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BB" w:rsidRDefault="003532BB" w:rsidP="003532BB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</w:t>
      </w:r>
      <w:bookmarkStart w:id="0" w:name="_GoBack"/>
      <w:r>
        <w:rPr>
          <w:rStyle w:val="a7"/>
        </w:rPr>
        <w:t>《桥》主要内容</w:t>
      </w:r>
    </w:p>
    <w:bookmarkEnd w:id="0"/>
    <w:p w:rsidR="003532BB" w:rsidRDefault="003532BB" w:rsidP="003532BB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一位普通的老共产党员，面对洪水，他以自己的威信果决的指挥，将村民们跨越生命桥，把死的危险留给了</w:t>
      </w:r>
      <w:proofErr w:type="gramStart"/>
      <w:r>
        <w:t>自已</w:t>
      </w:r>
      <w:proofErr w:type="gramEnd"/>
      <w:r>
        <w:t>，最后，他和小伙子牺牲了。</w:t>
      </w:r>
    </w:p>
    <w:p w:rsidR="003532BB" w:rsidRDefault="003532BB" w:rsidP="003532BB">
      <w:pPr>
        <w:pStyle w:val="a6"/>
        <w:rPr>
          <w:sz w:val="18"/>
          <w:szCs w:val="18"/>
        </w:rPr>
      </w:pPr>
    </w:p>
    <w:p w:rsidR="005E7AE8" w:rsidRDefault="005E7AE8"/>
    <w:sectPr w:rsidR="005E7AE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F47" w:rsidRDefault="00554F47" w:rsidP="00166B09">
      <w:r>
        <w:separator/>
      </w:r>
    </w:p>
  </w:endnote>
  <w:endnote w:type="continuationSeparator" w:id="0">
    <w:p w:rsidR="00554F47" w:rsidRDefault="00554F47" w:rsidP="0016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Default="00166B09" w:rsidP="00166B09">
    <w:pPr>
      <w:pStyle w:val="a4"/>
      <w:jc w:val="right"/>
    </w:pPr>
  </w:p>
  <w:p w:rsidR="00166B09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BABD26F" wp14:editId="79B4B826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2509831E" wp14:editId="78F7CC5E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inline distT="0" distB="0" distL="114300" distR="114300" wp14:anchorId="5568345F" wp14:editId="19AE14E1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4663B296" wp14:editId="79C6FCD4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F47" w:rsidRDefault="00554F47" w:rsidP="00166B09">
      <w:r>
        <w:separator/>
      </w:r>
    </w:p>
  </w:footnote>
  <w:footnote w:type="continuationSeparator" w:id="0">
    <w:p w:rsidR="00554F47" w:rsidRDefault="00554F47" w:rsidP="0016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Pr="00997D66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7216" behindDoc="1" locked="0" layoutInCell="0" allowOverlap="1" wp14:anchorId="372D8447" wp14:editId="68386B90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0" allowOverlap="1" wp14:anchorId="57834FFF" wp14:editId="63A0DDEC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2D6EA357" wp14:editId="087D1D12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54F4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5777798" o:spid="_x0000_s2049" type="#_x0000_t75" style="position:absolute;left:0;text-align:left;margin-left:-23.1pt;margin-top:46.95pt;width:184.05pt;height:134.8pt;z-index:-251656192;mso-position-horizontal-relative:margin;mso-position-vertical-relative:margin;mso-width-relative:page;mso-height-relative:page" o:allowincell="f">
          <v:imagedata r:id="rId2" o:title="爱智康水印"/>
          <w10:wrap anchorx="margin" anchory="margin"/>
        </v:shape>
      </w:pict>
    </w:r>
    <w:r>
      <w:rPr>
        <w:rFonts w:hint="eastAsia"/>
        <w:noProof/>
      </w:rPr>
      <w:drawing>
        <wp:inline distT="0" distB="0" distL="114300" distR="114300" wp14:anchorId="42D0F48F" wp14:editId="6542F48E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54ACC6EC" wp14:editId="035835B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68"/>
    <w:rsid w:val="00166B09"/>
    <w:rsid w:val="003532BB"/>
    <w:rsid w:val="00554F47"/>
    <w:rsid w:val="005E7AE8"/>
    <w:rsid w:val="00C80968"/>
    <w:rsid w:val="00DD29C1"/>
    <w:rsid w:val="00F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3532BB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3532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3532BB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3532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Company>datathink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760204718@qq.com</dc:creator>
  <cp:lastModifiedBy>760204718@qq.com</cp:lastModifiedBy>
  <cp:revision>1</cp:revision>
  <dcterms:created xsi:type="dcterms:W3CDTF">2017-06-12T08:17:00Z</dcterms:created>
  <dcterms:modified xsi:type="dcterms:W3CDTF">2017-06-12T08:17:00Z</dcterms:modified>
</cp:coreProperties>
</file>