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84" w:rsidRPr="00C330BB" w:rsidRDefault="004006FF" w:rsidP="00C330BB">
      <w:pPr>
        <w:widowControl/>
        <w:jc w:val="center"/>
        <w:rPr>
          <w:rFonts w:ascii="黑体" w:eastAsia="黑体" w:hAnsi="黑体" w:cs="宋体"/>
          <w:b/>
          <w:kern w:val="0"/>
          <w:sz w:val="44"/>
          <w:szCs w:val="24"/>
        </w:rPr>
      </w:pPr>
      <w:r w:rsidRPr="00C330BB">
        <w:rPr>
          <w:rFonts w:ascii="黑体" w:eastAsia="黑体" w:hAnsi="黑体" w:cs="宋体"/>
          <w:b/>
          <w:kern w:val="0"/>
          <w:sz w:val="44"/>
          <w:szCs w:val="24"/>
        </w:rPr>
        <w:t>高二</w:t>
      </w:r>
      <w:r w:rsidRPr="00C330BB">
        <w:rPr>
          <w:rFonts w:ascii="黑体" w:eastAsia="黑体" w:hAnsi="黑体" w:cs="宋体" w:hint="eastAsia"/>
          <w:b/>
          <w:kern w:val="0"/>
          <w:sz w:val="44"/>
          <w:szCs w:val="24"/>
        </w:rPr>
        <w:t>物理</w:t>
      </w:r>
      <w:r w:rsidR="00BF540B" w:rsidRPr="00C330BB">
        <w:rPr>
          <w:rFonts w:ascii="黑体" w:eastAsia="黑体" w:hAnsi="黑体" w:cs="宋体"/>
          <w:b/>
          <w:kern w:val="0"/>
          <w:sz w:val="44"/>
          <w:szCs w:val="24"/>
        </w:rPr>
        <w:t>学习规划</w:t>
      </w:r>
      <w:r w:rsidR="0044707E" w:rsidRPr="00C330BB">
        <w:rPr>
          <w:rFonts w:ascii="黑体" w:eastAsia="黑体" w:hAnsi="黑体" w:cs="宋体" w:hint="eastAsia"/>
          <w:b/>
          <w:kern w:val="0"/>
          <w:sz w:val="44"/>
          <w:szCs w:val="24"/>
        </w:rPr>
        <w:t>和</w:t>
      </w:r>
      <w:r w:rsidR="00C330BB" w:rsidRPr="00C330BB">
        <w:rPr>
          <w:rFonts w:ascii="黑体" w:eastAsia="黑体" w:hAnsi="黑体" w:cs="宋体"/>
          <w:b/>
          <w:kern w:val="0"/>
          <w:sz w:val="44"/>
          <w:szCs w:val="24"/>
        </w:rPr>
        <w:t>要</w:t>
      </w:r>
      <w:r w:rsidR="0044707E" w:rsidRPr="00C330BB">
        <w:rPr>
          <w:rFonts w:ascii="黑体" w:eastAsia="黑体" w:hAnsi="黑体" w:cs="宋体"/>
          <w:b/>
          <w:kern w:val="0"/>
          <w:sz w:val="44"/>
          <w:szCs w:val="24"/>
        </w:rPr>
        <w:t>点</w:t>
      </w:r>
    </w:p>
    <w:p w:rsidR="008A7866" w:rsidRDefault="008A7866" w:rsidP="00C330BB">
      <w:pPr>
        <w:widowControl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r w:rsidRPr="00C330BB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爱智康高考研究中心 </w:t>
      </w:r>
      <w:proofErr w:type="gramStart"/>
      <w:r w:rsidRPr="00C330BB">
        <w:rPr>
          <w:rFonts w:ascii="微软雅黑" w:eastAsia="微软雅黑" w:hAnsi="微软雅黑" w:cs="宋体" w:hint="eastAsia"/>
          <w:kern w:val="0"/>
          <w:sz w:val="24"/>
          <w:szCs w:val="24"/>
        </w:rPr>
        <w:t>梁诚老师</w:t>
      </w:r>
      <w:proofErr w:type="gramEnd"/>
    </w:p>
    <w:p w:rsidR="00C330BB" w:rsidRPr="00C330BB" w:rsidRDefault="00C330BB" w:rsidP="00C330BB">
      <w:pPr>
        <w:widowControl/>
        <w:spacing w:line="360" w:lineRule="auto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B97D12" w:rsidRPr="00C330BB" w:rsidRDefault="00656C51" w:rsidP="00C330BB">
      <w:pPr>
        <w:spacing w:line="360" w:lineRule="auto"/>
        <w:ind w:firstLine="420"/>
        <w:jc w:val="left"/>
        <w:rPr>
          <w:rFonts w:ascii="微软雅黑" w:eastAsia="微软雅黑" w:hAnsi="微软雅黑"/>
          <w:sz w:val="24"/>
          <w:szCs w:val="24"/>
        </w:rPr>
      </w:pPr>
      <w:r w:rsidRPr="00C330BB">
        <w:rPr>
          <w:rFonts w:ascii="微软雅黑" w:eastAsia="微软雅黑" w:hAnsi="微软雅黑" w:hint="eastAsia"/>
          <w:sz w:val="24"/>
          <w:szCs w:val="24"/>
        </w:rPr>
        <w:t>由于新高考改革，</w:t>
      </w:r>
      <w:r w:rsidR="00D25499" w:rsidRPr="00C330BB">
        <w:rPr>
          <w:rFonts w:ascii="微软雅黑" w:eastAsia="微软雅黑" w:hAnsi="微软雅黑" w:hint="eastAsia"/>
          <w:sz w:val="24"/>
          <w:szCs w:val="24"/>
        </w:rPr>
        <w:t>高二</w:t>
      </w:r>
      <w:r w:rsidR="00D25499" w:rsidRPr="00C330BB">
        <w:rPr>
          <w:rFonts w:ascii="微软雅黑" w:eastAsia="微软雅黑" w:hAnsi="微软雅黑"/>
          <w:sz w:val="24"/>
          <w:szCs w:val="24"/>
        </w:rPr>
        <w:t>阶段相较之前的学习有了很大的变化。</w:t>
      </w:r>
      <w:r w:rsidR="00D25499" w:rsidRPr="00C330BB">
        <w:rPr>
          <w:rFonts w:ascii="微软雅黑" w:eastAsia="微软雅黑" w:hAnsi="微软雅黑" w:hint="eastAsia"/>
          <w:sz w:val="24"/>
          <w:szCs w:val="24"/>
        </w:rPr>
        <w:t>为了适应</w:t>
      </w:r>
      <w:r w:rsidR="00D25499" w:rsidRPr="00C330BB">
        <w:rPr>
          <w:rFonts w:ascii="微软雅黑" w:eastAsia="微软雅黑" w:hAnsi="微软雅黑"/>
          <w:sz w:val="24"/>
          <w:szCs w:val="24"/>
        </w:rPr>
        <w:t>高一下学期的学业</w:t>
      </w:r>
      <w:r w:rsidR="007C4983" w:rsidRPr="00C330BB">
        <w:rPr>
          <w:rFonts w:ascii="微软雅黑" w:eastAsia="微软雅黑" w:hAnsi="微软雅黑" w:hint="eastAsia"/>
          <w:sz w:val="24"/>
          <w:szCs w:val="24"/>
        </w:rPr>
        <w:t>水平</w:t>
      </w:r>
      <w:r w:rsidR="007C4983" w:rsidRPr="00C330BB">
        <w:rPr>
          <w:rFonts w:ascii="微软雅黑" w:eastAsia="微软雅黑" w:hAnsi="微软雅黑"/>
          <w:sz w:val="24"/>
          <w:szCs w:val="24"/>
        </w:rPr>
        <w:t>考试，高一学年的学习</w:t>
      </w:r>
      <w:r w:rsidR="007C4983" w:rsidRPr="00C330BB">
        <w:rPr>
          <w:rFonts w:ascii="微软雅黑" w:eastAsia="微软雅黑" w:hAnsi="微软雅黑" w:hint="eastAsia"/>
          <w:sz w:val="24"/>
          <w:szCs w:val="24"/>
        </w:rPr>
        <w:t>内容</w:t>
      </w:r>
      <w:r w:rsidR="007C4983" w:rsidRPr="00C330BB">
        <w:rPr>
          <w:rFonts w:ascii="微软雅黑" w:eastAsia="微软雅黑" w:hAnsi="微软雅黑"/>
          <w:sz w:val="24"/>
          <w:szCs w:val="24"/>
        </w:rPr>
        <w:t>相比较为简单。</w:t>
      </w:r>
      <w:r w:rsidR="007C4983" w:rsidRPr="00C330BB">
        <w:rPr>
          <w:rFonts w:ascii="微软雅黑" w:eastAsia="微软雅黑" w:hAnsi="微软雅黑" w:hint="eastAsia"/>
          <w:sz w:val="24"/>
          <w:szCs w:val="24"/>
        </w:rPr>
        <w:t>因此</w:t>
      </w:r>
      <w:r w:rsidR="007C4983" w:rsidRPr="00C330BB">
        <w:rPr>
          <w:rFonts w:ascii="微软雅黑" w:eastAsia="微软雅黑" w:hAnsi="微软雅黑"/>
          <w:sz w:val="24"/>
          <w:szCs w:val="24"/>
        </w:rPr>
        <w:t>，</w:t>
      </w:r>
      <w:r w:rsidR="007C4983" w:rsidRPr="00C330BB">
        <w:rPr>
          <w:rFonts w:ascii="微软雅黑" w:eastAsia="微软雅黑" w:hAnsi="微软雅黑" w:hint="eastAsia"/>
          <w:sz w:val="24"/>
          <w:szCs w:val="24"/>
        </w:rPr>
        <w:t>高中物理的重点、难</w:t>
      </w:r>
      <w:r w:rsidRPr="00C330BB">
        <w:rPr>
          <w:rFonts w:ascii="微软雅黑" w:eastAsia="微软雅黑" w:hAnsi="微软雅黑" w:hint="eastAsia"/>
          <w:sz w:val="24"/>
          <w:szCs w:val="24"/>
        </w:rPr>
        <w:t>点部分的知识</w:t>
      </w:r>
      <w:proofErr w:type="gramStart"/>
      <w:r w:rsidRPr="00C330BB">
        <w:rPr>
          <w:rFonts w:ascii="微软雅黑" w:eastAsia="微软雅黑" w:hAnsi="微软雅黑" w:hint="eastAsia"/>
          <w:sz w:val="24"/>
          <w:szCs w:val="24"/>
        </w:rPr>
        <w:t>版块</w:t>
      </w:r>
      <w:proofErr w:type="gramEnd"/>
      <w:r w:rsidRPr="00C330BB">
        <w:rPr>
          <w:rFonts w:ascii="微软雅黑" w:eastAsia="微软雅黑" w:hAnsi="微软雅黑" w:hint="eastAsia"/>
          <w:sz w:val="24"/>
          <w:szCs w:val="24"/>
        </w:rPr>
        <w:t>集中到了高二阶段</w:t>
      </w:r>
      <w:r w:rsidR="009209BB" w:rsidRPr="00C330BB">
        <w:rPr>
          <w:rFonts w:ascii="微软雅黑" w:eastAsia="微软雅黑" w:hAnsi="微软雅黑" w:hint="eastAsia"/>
          <w:sz w:val="24"/>
          <w:szCs w:val="24"/>
        </w:rPr>
        <w:t>，</w:t>
      </w:r>
      <w:r w:rsidR="007C4983" w:rsidRPr="00C330BB">
        <w:rPr>
          <w:rFonts w:ascii="微软雅黑" w:eastAsia="微软雅黑" w:hAnsi="微软雅黑" w:hint="eastAsia"/>
          <w:sz w:val="24"/>
          <w:szCs w:val="24"/>
        </w:rPr>
        <w:t>因此</w:t>
      </w:r>
      <w:r w:rsidR="007C4983" w:rsidRPr="00C330BB">
        <w:rPr>
          <w:rFonts w:ascii="微软雅黑" w:eastAsia="微软雅黑" w:hAnsi="微软雅黑"/>
          <w:sz w:val="24"/>
          <w:szCs w:val="24"/>
        </w:rPr>
        <w:t>，高二阶段的学习任务是比较艰巨的</w:t>
      </w:r>
      <w:r w:rsidR="007C4983" w:rsidRPr="00C330BB">
        <w:rPr>
          <w:rFonts w:ascii="微软雅黑" w:eastAsia="微软雅黑" w:hAnsi="微软雅黑" w:hint="eastAsia"/>
          <w:sz w:val="24"/>
          <w:szCs w:val="24"/>
        </w:rPr>
        <w:t>，高二也将</w:t>
      </w:r>
      <w:r w:rsidR="00FC4C67" w:rsidRPr="00C330BB">
        <w:rPr>
          <w:rFonts w:ascii="微软雅黑" w:eastAsia="微软雅黑" w:hAnsi="微软雅黑" w:hint="eastAsia"/>
          <w:sz w:val="24"/>
          <w:szCs w:val="24"/>
        </w:rPr>
        <w:t>是学生之间拉开差距的一年</w:t>
      </w:r>
      <w:r w:rsidRPr="00C330BB">
        <w:rPr>
          <w:rFonts w:ascii="微软雅黑" w:eastAsia="微软雅黑" w:hAnsi="微软雅黑" w:hint="eastAsia"/>
          <w:sz w:val="24"/>
          <w:szCs w:val="24"/>
        </w:rPr>
        <w:t>。</w:t>
      </w:r>
      <w:r w:rsidR="007C4983" w:rsidRPr="00C330BB">
        <w:rPr>
          <w:rFonts w:ascii="微软雅黑" w:eastAsia="微软雅黑" w:hAnsi="微软雅黑" w:hint="eastAsia"/>
          <w:sz w:val="24"/>
          <w:szCs w:val="24"/>
        </w:rPr>
        <w:t>鉴于此</w:t>
      </w:r>
      <w:r w:rsidR="007C4983" w:rsidRPr="00C330BB">
        <w:rPr>
          <w:rFonts w:ascii="微软雅黑" w:eastAsia="微软雅黑" w:hAnsi="微软雅黑"/>
          <w:sz w:val="24"/>
          <w:szCs w:val="24"/>
        </w:rPr>
        <w:t>，掌握高二年级学习的重难点将</w:t>
      </w:r>
      <w:r w:rsidR="007C4983" w:rsidRPr="00C330BB">
        <w:rPr>
          <w:rFonts w:ascii="微软雅黑" w:eastAsia="微软雅黑" w:hAnsi="微软雅黑" w:hint="eastAsia"/>
          <w:sz w:val="24"/>
          <w:szCs w:val="24"/>
        </w:rPr>
        <w:t>是</w:t>
      </w:r>
      <w:r w:rsidR="007C4983" w:rsidRPr="00C330BB">
        <w:rPr>
          <w:rFonts w:ascii="微软雅黑" w:eastAsia="微软雅黑" w:hAnsi="微软雅黑"/>
          <w:sz w:val="24"/>
          <w:szCs w:val="24"/>
        </w:rPr>
        <w:t>非常重要的</w:t>
      </w:r>
      <w:r w:rsidR="007C4983" w:rsidRPr="00C330BB">
        <w:rPr>
          <w:rFonts w:ascii="微软雅黑" w:eastAsia="微软雅黑" w:hAnsi="微软雅黑" w:hint="eastAsia"/>
          <w:sz w:val="24"/>
          <w:szCs w:val="24"/>
        </w:rPr>
        <w:t>，</w:t>
      </w:r>
      <w:r w:rsidR="007C4983" w:rsidRPr="00C330BB">
        <w:rPr>
          <w:rFonts w:ascii="微软雅黑" w:eastAsia="微软雅黑" w:hAnsi="微软雅黑"/>
          <w:sz w:val="24"/>
          <w:szCs w:val="24"/>
        </w:rPr>
        <w:t>对整个高中学习</w:t>
      </w:r>
      <w:r w:rsidR="007C4983" w:rsidRPr="00C330BB">
        <w:rPr>
          <w:rFonts w:ascii="微软雅黑" w:eastAsia="微软雅黑" w:hAnsi="微软雅黑" w:hint="eastAsia"/>
          <w:sz w:val="24"/>
          <w:szCs w:val="24"/>
        </w:rPr>
        <w:t>具有</w:t>
      </w:r>
      <w:r w:rsidR="007C4983" w:rsidRPr="00C330BB">
        <w:rPr>
          <w:rFonts w:ascii="微软雅黑" w:eastAsia="微软雅黑" w:hAnsi="微软雅黑"/>
          <w:sz w:val="24"/>
          <w:szCs w:val="24"/>
        </w:rPr>
        <w:t>重要的意义。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C29C5" w:rsidRPr="00C330BB" w:rsidTr="00C330BB">
        <w:tc>
          <w:tcPr>
            <w:tcW w:w="4261" w:type="dxa"/>
            <w:vAlign w:val="center"/>
          </w:tcPr>
          <w:p w:rsidR="006C29C5" w:rsidRPr="00C330BB" w:rsidRDefault="007C4983" w:rsidP="00C330B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做好三个</w:t>
            </w:r>
            <w:r w:rsidRPr="00C330BB">
              <w:rPr>
                <w:rFonts w:ascii="微软雅黑" w:eastAsia="微软雅黑" w:hAnsi="微软雅黑"/>
                <w:sz w:val="24"/>
                <w:szCs w:val="24"/>
              </w:rPr>
              <w:t>基本</w:t>
            </w:r>
          </w:p>
        </w:tc>
        <w:tc>
          <w:tcPr>
            <w:tcW w:w="4261" w:type="dxa"/>
          </w:tcPr>
          <w:p w:rsidR="009209BB" w:rsidRPr="00C330BB" w:rsidRDefault="007C4983" w:rsidP="00C330BB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基本概念要清楚，基本规律要熟悉，基本方法要熟练。关于基本概念，举一个例子。比如说速率。它有两个意思：一是表示速度的大小；二是表示路程与时间的比值（如在匀速圆周运动中），而速度是位移与时间的比值（指在匀速直线运动中）。关于基本规律，比如说平均速度的计算公式有两个经常用到</w:t>
            </w:r>
            <w:r w:rsidR="006B34D5" w:rsidRPr="00C330BB">
              <w:rPr>
                <w:rFonts w:ascii="微软雅黑" w:eastAsia="微软雅黑" w:hAnsi="微软雅黑"/>
                <w:sz w:val="24"/>
                <w:szCs w:val="24"/>
              </w:rPr>
              <w:t>v</w:t>
            </w:r>
            <w:r w:rsidR="006B34D5" w:rsidRPr="00C330BB">
              <w:rPr>
                <w:rFonts w:ascii="微软雅黑" w:eastAsia="微软雅黑" w:hAnsi="微软雅黑" w:hint="eastAsia"/>
                <w:sz w:val="24"/>
                <w:szCs w:val="24"/>
              </w:rPr>
              <w:t>=</w:t>
            </w:r>
            <w:r w:rsidR="006B34D5" w:rsidRPr="00C330BB">
              <w:rPr>
                <w:rFonts w:ascii="微软雅黑" w:eastAsia="微软雅黑" w:hAnsi="微软雅黑"/>
                <w:sz w:val="24"/>
                <w:szCs w:val="24"/>
              </w:rPr>
              <w:t>x</w:t>
            </w:r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/t、</w:t>
            </w:r>
            <w:r w:rsidR="006B34D5" w:rsidRPr="00C330BB">
              <w:rPr>
                <w:rFonts w:ascii="微软雅黑" w:eastAsia="微软雅黑" w:hAnsi="微软雅黑"/>
                <w:sz w:val="24"/>
                <w:szCs w:val="24"/>
              </w:rPr>
              <w:t>v</w:t>
            </w:r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=(</w:t>
            </w:r>
            <w:proofErr w:type="spellStart"/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vo+vt</w:t>
            </w:r>
            <w:proofErr w:type="spellEnd"/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)/2。前者是定义式，适用于任何情况，后者是导出式，只适用于做匀变速直线运动的情况。再说一下基本方法，比如说研究中学问题是常采用的整体法和隔离法，就是一个典型的相</w:t>
            </w:r>
            <w:proofErr w:type="gramStart"/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辅形成</w:t>
            </w:r>
            <w:proofErr w:type="gramEnd"/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的方法。最后再谈一个问</w:t>
            </w:r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题，属于三个基本之外的问题。就是我们在学习物理的过程中，总结出一些简练易记实用的推论或论断，对帮助解题和学好物理是非常有用的。如，沿着电场线的方向电势降低；同一根绳上张力相等；加速度为零时速度最大；洛仑兹力不做功等等。</w:t>
            </w:r>
          </w:p>
        </w:tc>
      </w:tr>
      <w:tr w:rsidR="006C29C5" w:rsidRPr="00C330BB" w:rsidTr="00C330BB">
        <w:tc>
          <w:tcPr>
            <w:tcW w:w="4261" w:type="dxa"/>
            <w:vAlign w:val="center"/>
          </w:tcPr>
          <w:p w:rsidR="006C29C5" w:rsidRPr="00C330BB" w:rsidRDefault="00C330BB" w:rsidP="00C330B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做</w:t>
            </w:r>
            <w:r w:rsidR="007C4983" w:rsidRPr="00C330BB">
              <w:rPr>
                <w:rFonts w:ascii="微软雅黑" w:eastAsia="微软雅黑" w:hAnsi="微软雅黑" w:hint="eastAsia"/>
                <w:sz w:val="24"/>
                <w:szCs w:val="24"/>
              </w:rPr>
              <w:t>独立思考题</w:t>
            </w:r>
          </w:p>
        </w:tc>
        <w:tc>
          <w:tcPr>
            <w:tcW w:w="4261" w:type="dxa"/>
          </w:tcPr>
          <w:p w:rsidR="006C29C5" w:rsidRPr="00C330BB" w:rsidRDefault="007C4983" w:rsidP="00C330BB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要独立地（指不依赖他人），保质保量地做一些题。题目要有一定的数量，不能太少，更要有一定的质量，就是说要有一定的难度。任何人学习数理化不经过这一关是学不好的。独立解题，可能有时慢一些，有时要走弯路，有时甚至解不出来，但这些都是正常的，是任何一个初学者走向成功的必由之路</w:t>
            </w:r>
            <w:r w:rsidRPr="00C330BB"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6C29C5" w:rsidRPr="00C330BB" w:rsidTr="00C330BB">
        <w:tc>
          <w:tcPr>
            <w:tcW w:w="4261" w:type="dxa"/>
            <w:vAlign w:val="center"/>
          </w:tcPr>
          <w:p w:rsidR="006C29C5" w:rsidRPr="00C330BB" w:rsidRDefault="00B86FAB" w:rsidP="00C330B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注重</w:t>
            </w:r>
            <w:r w:rsidR="007C4983" w:rsidRPr="00C330BB">
              <w:rPr>
                <w:rFonts w:ascii="微软雅黑" w:eastAsia="微软雅黑" w:hAnsi="微软雅黑" w:hint="eastAsia"/>
                <w:sz w:val="24"/>
                <w:szCs w:val="24"/>
              </w:rPr>
              <w:t>物理过程</w:t>
            </w:r>
          </w:p>
        </w:tc>
        <w:tc>
          <w:tcPr>
            <w:tcW w:w="4261" w:type="dxa"/>
          </w:tcPr>
          <w:p w:rsidR="006C29C5" w:rsidRPr="00C330BB" w:rsidRDefault="007C4983" w:rsidP="00C330BB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要对物理过程一清二楚，物理过程弄不清必然存在解题的隐患。题目</w:t>
            </w:r>
            <w:proofErr w:type="gramStart"/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不论难易都要</w:t>
            </w:r>
            <w:proofErr w:type="gramEnd"/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尽量画图，有的画草图就可以了，有的要画精确图，要动用圆规、三角板、量角器等，以显示几何关系。 画图能够变抽象思维为</w:t>
            </w:r>
            <w:hyperlink r:id="rId8" w:tgtFrame="_blank" w:history="1">
              <w:r w:rsidRPr="00C330BB">
                <w:rPr>
                  <w:rFonts w:ascii="微软雅黑" w:eastAsia="微软雅黑" w:hAnsi="微软雅黑" w:hint="eastAsia"/>
                  <w:sz w:val="24"/>
                  <w:szCs w:val="24"/>
                </w:rPr>
                <w:t>形象思维</w:t>
              </w:r>
            </w:hyperlink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，更精确地掌握物理过程。</w:t>
            </w:r>
            <w:proofErr w:type="gramStart"/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有了图</w:t>
            </w:r>
            <w:proofErr w:type="gramEnd"/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就能作状态分析和</w:t>
            </w:r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动态分析，状态分析是固定的、死的、间断的，而动态分析是活的、连续的。</w:t>
            </w:r>
          </w:p>
        </w:tc>
      </w:tr>
      <w:tr w:rsidR="006C29C5" w:rsidRPr="00C330BB" w:rsidTr="00C330BB">
        <w:tc>
          <w:tcPr>
            <w:tcW w:w="4261" w:type="dxa"/>
            <w:vAlign w:val="center"/>
          </w:tcPr>
          <w:p w:rsidR="006C29C5" w:rsidRPr="00C330BB" w:rsidRDefault="00B86FAB" w:rsidP="00C330B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上课时间</w:t>
            </w:r>
          </w:p>
        </w:tc>
        <w:tc>
          <w:tcPr>
            <w:tcW w:w="4261" w:type="dxa"/>
          </w:tcPr>
          <w:p w:rsidR="006C29C5" w:rsidRPr="00C330BB" w:rsidRDefault="00B86FAB" w:rsidP="00C330BB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上课要认真听讲，不走思或尽量少走思。不要自以为是，要虚心向老师学习。不要以为老师讲得简单而放弃听讲，如果真出现这种情况可以当成是复习、巩固。尽量与老师保持一致、同步，不能自搞一套，否则就等于是完全自学了。入门以后，有了一定的基础，则允许有自己一定的活动空间，也就是说允许有一些自己的东西，学得越多，自己的东西越多。</w:t>
            </w:r>
          </w:p>
        </w:tc>
      </w:tr>
      <w:tr w:rsidR="006C29C5" w:rsidRPr="00C330BB" w:rsidTr="00C330BB">
        <w:tc>
          <w:tcPr>
            <w:tcW w:w="4261" w:type="dxa"/>
            <w:vAlign w:val="center"/>
          </w:tcPr>
          <w:p w:rsidR="00A1384E" w:rsidRPr="00C330BB" w:rsidRDefault="00A1384E" w:rsidP="00C330B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做好笔记</w:t>
            </w:r>
          </w:p>
        </w:tc>
        <w:tc>
          <w:tcPr>
            <w:tcW w:w="4261" w:type="dxa"/>
          </w:tcPr>
          <w:p w:rsidR="00C153FD" w:rsidRPr="00C330BB" w:rsidRDefault="00A1384E" w:rsidP="00C330BB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上课以听讲为主，还要有一个笔记本，有些东西要记下来。知识结构，好的解题方法，好的例题，听不太懂的地方等等都要记下来。课后还要整理笔记，一方面是为了消化好，另一方面还要对笔记作好补充。笔记本不只是记上课老师讲的，还要作一些读书摘记，自己在作业中发现的好题、好的解法也要记在笔记本上，就是同学们常说的好题本。辛辛苦苦建立起来的笔记本要进行编号，</w:t>
            </w:r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以后要经学看，要能做到爱不释手，终生保存。</w:t>
            </w:r>
          </w:p>
        </w:tc>
      </w:tr>
      <w:tr w:rsidR="006C29C5" w:rsidRPr="00C330BB" w:rsidTr="00C330BB">
        <w:tc>
          <w:tcPr>
            <w:tcW w:w="4261" w:type="dxa"/>
            <w:vAlign w:val="center"/>
          </w:tcPr>
          <w:p w:rsidR="006C29C5" w:rsidRPr="00C330BB" w:rsidRDefault="00A1384E" w:rsidP="00C330B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不断积累</w:t>
            </w:r>
            <w:r w:rsidR="009209BB" w:rsidRPr="00C330BB">
              <w:rPr>
                <w:rFonts w:ascii="微软雅黑" w:eastAsia="微软雅黑" w:hAnsi="微软雅黑" w:hint="eastAsia"/>
                <w:sz w:val="24"/>
                <w:szCs w:val="24"/>
              </w:rPr>
              <w:t>考试经验</w:t>
            </w:r>
          </w:p>
        </w:tc>
        <w:tc>
          <w:tcPr>
            <w:tcW w:w="4261" w:type="dxa"/>
          </w:tcPr>
          <w:p w:rsidR="006C29C5" w:rsidRPr="00C330BB" w:rsidRDefault="00C153FD" w:rsidP="00C330BB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C330BB">
              <w:rPr>
                <w:rFonts w:ascii="微软雅黑" w:eastAsia="微软雅黑" w:hAnsi="微软雅黑"/>
                <w:sz w:val="24"/>
                <w:szCs w:val="24"/>
              </w:rPr>
              <w:t>在每次的单元小测和月考后</w:t>
            </w:r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Pr="00C330BB">
              <w:rPr>
                <w:rFonts w:ascii="微软雅黑" w:eastAsia="微软雅黑" w:hAnsi="微软雅黑"/>
                <w:sz w:val="24"/>
                <w:szCs w:val="24"/>
              </w:rPr>
              <w:t>认真分析试卷</w:t>
            </w:r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Pr="00C330BB">
              <w:rPr>
                <w:rFonts w:ascii="微软雅黑" w:eastAsia="微软雅黑" w:hAnsi="微软雅黑"/>
                <w:sz w:val="24"/>
                <w:szCs w:val="24"/>
              </w:rPr>
              <w:t>总结问题</w:t>
            </w:r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Pr="00C330BB">
              <w:rPr>
                <w:rFonts w:ascii="微软雅黑" w:eastAsia="微软雅黑" w:hAnsi="微软雅黑"/>
                <w:sz w:val="24"/>
                <w:szCs w:val="24"/>
              </w:rPr>
              <w:t>积累考试经验</w:t>
            </w:r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Pr="00C330BB">
              <w:rPr>
                <w:rFonts w:ascii="微软雅黑" w:eastAsia="微软雅黑" w:hAnsi="微软雅黑"/>
                <w:sz w:val="24"/>
                <w:szCs w:val="24"/>
              </w:rPr>
              <w:t>掌握考试方法</w:t>
            </w:r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Pr="00C330BB">
              <w:rPr>
                <w:rFonts w:ascii="微软雅黑" w:eastAsia="微软雅黑" w:hAnsi="微软雅黑"/>
                <w:sz w:val="24"/>
                <w:szCs w:val="24"/>
              </w:rPr>
              <w:t>合理分配时间</w:t>
            </w:r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Pr="00C330BB">
              <w:rPr>
                <w:rFonts w:ascii="微软雅黑" w:eastAsia="微软雅黑" w:hAnsi="微软雅黑"/>
                <w:sz w:val="24"/>
                <w:szCs w:val="24"/>
              </w:rPr>
              <w:t>规范答题</w:t>
            </w:r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Pr="00C330BB">
              <w:rPr>
                <w:rFonts w:ascii="微软雅黑" w:eastAsia="微软雅黑" w:hAnsi="微软雅黑"/>
                <w:sz w:val="24"/>
                <w:szCs w:val="24"/>
              </w:rPr>
              <w:t>不断提高自己的水平</w:t>
            </w:r>
            <w:r w:rsidRPr="00C330BB">
              <w:rPr>
                <w:rFonts w:ascii="微软雅黑" w:eastAsia="微软雅黑" w:hAnsi="微软雅黑" w:hint="eastAsia"/>
                <w:sz w:val="24"/>
                <w:szCs w:val="24"/>
              </w:rPr>
              <w:t>.</w:t>
            </w:r>
          </w:p>
        </w:tc>
      </w:tr>
    </w:tbl>
    <w:p w:rsidR="003A584F" w:rsidRPr="00C330BB" w:rsidRDefault="003A584F" w:rsidP="00C330BB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C330BB">
        <w:rPr>
          <w:rFonts w:ascii="微软雅黑" w:eastAsia="微软雅黑" w:hAnsi="微软雅黑"/>
          <w:sz w:val="24"/>
          <w:szCs w:val="24"/>
        </w:rPr>
        <w:t>希望各位同学能够将</w:t>
      </w:r>
      <w:r w:rsidRPr="00C330BB">
        <w:rPr>
          <w:rFonts w:ascii="微软雅黑" w:eastAsia="微软雅黑" w:hAnsi="微软雅黑" w:hint="eastAsia"/>
          <w:sz w:val="24"/>
          <w:szCs w:val="24"/>
        </w:rPr>
        <w:t>以上</w:t>
      </w:r>
      <w:r w:rsidRPr="00C330BB">
        <w:rPr>
          <w:rFonts w:ascii="微软雅黑" w:eastAsia="微软雅黑" w:hAnsi="微软雅黑"/>
          <w:sz w:val="24"/>
          <w:szCs w:val="24"/>
        </w:rPr>
        <w:t>学习中需要注意的地方付诸实施</w:t>
      </w:r>
      <w:r w:rsidRPr="00C330BB">
        <w:rPr>
          <w:rFonts w:ascii="微软雅黑" w:eastAsia="微软雅黑" w:hAnsi="微软雅黑" w:hint="eastAsia"/>
          <w:sz w:val="24"/>
          <w:szCs w:val="24"/>
        </w:rPr>
        <w:t>，</w:t>
      </w:r>
      <w:r w:rsidRPr="00C330BB">
        <w:rPr>
          <w:rFonts w:ascii="微软雅黑" w:eastAsia="微软雅黑" w:hAnsi="微软雅黑"/>
          <w:sz w:val="24"/>
          <w:szCs w:val="24"/>
        </w:rPr>
        <w:t>脚踏实地</w:t>
      </w:r>
      <w:r w:rsidRPr="00C330BB">
        <w:rPr>
          <w:rFonts w:ascii="微软雅黑" w:eastAsia="微软雅黑" w:hAnsi="微软雅黑" w:hint="eastAsia"/>
          <w:sz w:val="24"/>
          <w:szCs w:val="24"/>
        </w:rPr>
        <w:t>，不断总结</w:t>
      </w:r>
      <w:r w:rsidRPr="00C330BB">
        <w:rPr>
          <w:rFonts w:ascii="微软雅黑" w:eastAsia="微软雅黑" w:hAnsi="微软雅黑"/>
          <w:sz w:val="24"/>
          <w:szCs w:val="24"/>
        </w:rPr>
        <w:t>经验，以取得</w:t>
      </w:r>
      <w:r w:rsidRPr="00C330BB">
        <w:rPr>
          <w:rFonts w:ascii="微软雅黑" w:eastAsia="微软雅黑" w:hAnsi="微软雅黑" w:hint="eastAsia"/>
          <w:sz w:val="24"/>
          <w:szCs w:val="24"/>
        </w:rPr>
        <w:t>较为理想</w:t>
      </w:r>
      <w:r w:rsidRPr="00C330BB">
        <w:rPr>
          <w:rFonts w:ascii="微软雅黑" w:eastAsia="微软雅黑" w:hAnsi="微软雅黑"/>
          <w:sz w:val="24"/>
          <w:szCs w:val="24"/>
        </w:rPr>
        <w:t>的成绩！</w:t>
      </w:r>
    </w:p>
    <w:p w:rsidR="0044707E" w:rsidRPr="00C330BB" w:rsidRDefault="0044707E" w:rsidP="00C330BB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</w:p>
    <w:sectPr w:rsidR="0044707E" w:rsidRPr="00C33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53" w:rsidRDefault="00631C53" w:rsidP="008A7866">
      <w:r>
        <w:separator/>
      </w:r>
    </w:p>
  </w:endnote>
  <w:endnote w:type="continuationSeparator" w:id="0">
    <w:p w:rsidR="00631C53" w:rsidRDefault="00631C53" w:rsidP="008A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A8" w:rsidRDefault="007400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77641091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400A8" w:rsidRDefault="007400A8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00A8" w:rsidRDefault="007400A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A8" w:rsidRDefault="007400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53" w:rsidRDefault="00631C53" w:rsidP="008A7866">
      <w:r>
        <w:separator/>
      </w:r>
    </w:p>
  </w:footnote>
  <w:footnote w:type="continuationSeparator" w:id="0">
    <w:p w:rsidR="00631C53" w:rsidRDefault="00631C53" w:rsidP="008A7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A8" w:rsidRDefault="007400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A8" w:rsidRDefault="007400A8" w:rsidP="007400A8">
    <w:r w:rsidRPr="007400A8">
      <w:drawing>
        <wp:anchor distT="0" distB="0" distL="114300" distR="114300" simplePos="0" relativeHeight="251659264" behindDoc="0" locked="0" layoutInCell="1" allowOverlap="1" wp14:anchorId="6074628C" wp14:editId="6BF57F55">
          <wp:simplePos x="0" y="0"/>
          <wp:positionH relativeFrom="column">
            <wp:posOffset>3681095</wp:posOffset>
          </wp:positionH>
          <wp:positionV relativeFrom="paragraph">
            <wp:posOffset>-210820</wp:posOffset>
          </wp:positionV>
          <wp:extent cx="1828800" cy="474345"/>
          <wp:effectExtent l="0" t="0" r="0" b="190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A8" w:rsidRDefault="007400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0B"/>
    <w:rsid w:val="000A64B1"/>
    <w:rsid w:val="000B14FA"/>
    <w:rsid w:val="000C1173"/>
    <w:rsid w:val="001A4BFD"/>
    <w:rsid w:val="00227EBC"/>
    <w:rsid w:val="00260FEB"/>
    <w:rsid w:val="0026290B"/>
    <w:rsid w:val="00282684"/>
    <w:rsid w:val="00300E8B"/>
    <w:rsid w:val="003A584F"/>
    <w:rsid w:val="003D64C3"/>
    <w:rsid w:val="004006FF"/>
    <w:rsid w:val="0044707E"/>
    <w:rsid w:val="005834C7"/>
    <w:rsid w:val="005914F3"/>
    <w:rsid w:val="005C186D"/>
    <w:rsid w:val="00631C53"/>
    <w:rsid w:val="00656C51"/>
    <w:rsid w:val="00656FE6"/>
    <w:rsid w:val="00657378"/>
    <w:rsid w:val="006766D0"/>
    <w:rsid w:val="006B34D5"/>
    <w:rsid w:val="006C29C5"/>
    <w:rsid w:val="006F4E73"/>
    <w:rsid w:val="007400A8"/>
    <w:rsid w:val="0076066E"/>
    <w:rsid w:val="007C4983"/>
    <w:rsid w:val="00807DCE"/>
    <w:rsid w:val="008A7866"/>
    <w:rsid w:val="009209BB"/>
    <w:rsid w:val="00927890"/>
    <w:rsid w:val="00953BBE"/>
    <w:rsid w:val="00A1384E"/>
    <w:rsid w:val="00AE0F92"/>
    <w:rsid w:val="00B066A0"/>
    <w:rsid w:val="00B349D3"/>
    <w:rsid w:val="00B46388"/>
    <w:rsid w:val="00B86FAB"/>
    <w:rsid w:val="00B95A6B"/>
    <w:rsid w:val="00B97D12"/>
    <w:rsid w:val="00BF540B"/>
    <w:rsid w:val="00C153FD"/>
    <w:rsid w:val="00C330BB"/>
    <w:rsid w:val="00C6546A"/>
    <w:rsid w:val="00C767E7"/>
    <w:rsid w:val="00D25499"/>
    <w:rsid w:val="00D37579"/>
    <w:rsid w:val="00D3781A"/>
    <w:rsid w:val="00DF4FF6"/>
    <w:rsid w:val="00E34DCD"/>
    <w:rsid w:val="00EB2E64"/>
    <w:rsid w:val="00EC0DDB"/>
    <w:rsid w:val="00FC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498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A7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A786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A7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A78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498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A7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A786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A7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A78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5%BD%A2%E8%B1%A1%E6%80%9D%E7%BB%B4&amp;tn=SE_PcZhidaonwhc_ngpagmjz&amp;rsv_dl=gh_pc_zhida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3285-E067-473B-9595-032C4685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22</cp:revision>
  <dcterms:created xsi:type="dcterms:W3CDTF">2018-08-27T09:02:00Z</dcterms:created>
  <dcterms:modified xsi:type="dcterms:W3CDTF">2018-09-06T06:22:00Z</dcterms:modified>
</cp:coreProperties>
</file>