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AF" w:rsidRPr="00442BAF" w:rsidRDefault="00442BAF" w:rsidP="00442BAF">
      <w:pPr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二、本大题共</w:t>
      </w:r>
      <w:r w:rsidRPr="00442BAF">
        <w:rPr>
          <w:rFonts w:hint="eastAsia"/>
          <w:szCs w:val="21"/>
        </w:rPr>
        <w:t>6</w:t>
      </w:r>
      <w:r w:rsidRPr="00442BAF">
        <w:rPr>
          <w:rFonts w:hint="eastAsia"/>
          <w:szCs w:val="21"/>
        </w:rPr>
        <w:t>小题，共</w:t>
      </w:r>
      <w:r w:rsidRPr="00442BAF">
        <w:rPr>
          <w:rFonts w:hint="eastAsia"/>
          <w:szCs w:val="21"/>
        </w:rPr>
        <w:t>23</w:t>
      </w:r>
      <w:r w:rsidRPr="00442BAF">
        <w:rPr>
          <w:rFonts w:hint="eastAsia"/>
          <w:szCs w:val="21"/>
        </w:rPr>
        <w:t>分。</w:t>
      </w:r>
    </w:p>
    <w:p w:rsidR="00442BAF" w:rsidRPr="00442BAF" w:rsidRDefault="00442BAF" w:rsidP="00442BAF">
      <w:pPr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阅读下面的文言文，完成</w:t>
      </w:r>
      <w:r w:rsidRPr="00442BAF">
        <w:rPr>
          <w:rFonts w:hint="eastAsia"/>
          <w:szCs w:val="21"/>
        </w:rPr>
        <w:t>9</w:t>
      </w:r>
      <w:r w:rsidRPr="00442BAF">
        <w:rPr>
          <w:rFonts w:hint="eastAsia"/>
          <w:szCs w:val="21"/>
        </w:rPr>
        <w:t>—</w:t>
      </w:r>
      <w:r w:rsidRPr="00442BAF">
        <w:rPr>
          <w:rFonts w:hint="eastAsia"/>
          <w:szCs w:val="21"/>
        </w:rPr>
        <w:t>14</w:t>
      </w:r>
      <w:r w:rsidRPr="00442BAF">
        <w:rPr>
          <w:rFonts w:hint="eastAsia"/>
          <w:szCs w:val="21"/>
        </w:rPr>
        <w:t>题。</w:t>
      </w:r>
    </w:p>
    <w:p w:rsidR="00442BAF" w:rsidRPr="00442BAF" w:rsidRDefault="00442BAF" w:rsidP="00442BAF">
      <w:pPr>
        <w:jc w:val="center"/>
        <w:rPr>
          <w:rFonts w:hint="eastAsia"/>
          <w:szCs w:val="21"/>
        </w:rPr>
      </w:pPr>
      <w:proofErr w:type="gramStart"/>
      <w:r w:rsidRPr="00442BAF">
        <w:rPr>
          <w:rFonts w:hint="eastAsia"/>
          <w:szCs w:val="21"/>
        </w:rPr>
        <w:t>秦废封建</w:t>
      </w:r>
      <w:proofErr w:type="gramEnd"/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秦初并天下，丞相</w:t>
      </w:r>
      <w:proofErr w:type="gramStart"/>
      <w:r w:rsidRPr="00442BAF">
        <w:rPr>
          <w:rFonts w:hint="eastAsia"/>
          <w:szCs w:val="21"/>
        </w:rPr>
        <w:t>绾</w:t>
      </w:r>
      <w:proofErr w:type="gramEnd"/>
      <w:r w:rsidRPr="00442BAF">
        <w:rPr>
          <w:rFonts w:hint="eastAsia"/>
          <w:szCs w:val="21"/>
        </w:rPr>
        <w:t>等言：“燕、齐、荆地远，不置王无以镇之，请立诸子。”</w:t>
      </w:r>
      <w:r w:rsidRPr="00442BAF">
        <w:rPr>
          <w:rFonts w:hint="eastAsia"/>
          <w:szCs w:val="21"/>
        </w:rPr>
        <w:t xml:space="preserve"> </w:t>
      </w:r>
      <w:proofErr w:type="gramStart"/>
      <w:r w:rsidRPr="00442BAF">
        <w:rPr>
          <w:rFonts w:hint="eastAsia"/>
          <w:szCs w:val="21"/>
        </w:rPr>
        <w:t>始皇下其</w:t>
      </w:r>
      <w:proofErr w:type="gramEnd"/>
      <w:r w:rsidRPr="00442BAF">
        <w:rPr>
          <w:rFonts w:hint="eastAsia"/>
          <w:szCs w:val="21"/>
        </w:rPr>
        <w:t>议，群臣皆以为便。</w:t>
      </w:r>
      <w:proofErr w:type="gramStart"/>
      <w:r w:rsidRPr="00442BAF">
        <w:rPr>
          <w:rFonts w:hint="eastAsia"/>
          <w:szCs w:val="21"/>
        </w:rPr>
        <w:t>廷尉斯</w:t>
      </w:r>
      <w:proofErr w:type="gramEnd"/>
      <w:r w:rsidRPr="00442BAF">
        <w:rPr>
          <w:rFonts w:hint="eastAsia"/>
          <w:szCs w:val="21"/>
        </w:rPr>
        <w:t>曰：“周文、武所封子弟同姓甚众，然后属疏远，相攻击如仇雠，诸侯更相诛伐，天子不能禁止。今海内赖陛下神灵一统，皆为郡县。诸子功臣以公赋税重赏赐之，甚易制；天下无异意，则安宁之术也。置诸侯不便。”始皇曰：“天下共苦战斗不休，以有侯王。赖宗庙天下初定，又复立国，是树兵也，而求其宁息，岂不难哉</w:t>
      </w:r>
      <w:r w:rsidRPr="00442BAF">
        <w:rPr>
          <w:rFonts w:hint="eastAsia"/>
          <w:szCs w:val="21"/>
        </w:rPr>
        <w:t>!</w:t>
      </w:r>
      <w:r w:rsidRPr="00442BAF">
        <w:rPr>
          <w:rFonts w:hint="eastAsia"/>
          <w:szCs w:val="21"/>
        </w:rPr>
        <w:t>廷尉议是。”分天下为三十六郡，</w:t>
      </w:r>
      <w:proofErr w:type="gramStart"/>
      <w:r w:rsidRPr="00442BAF">
        <w:rPr>
          <w:rFonts w:hint="eastAsia"/>
          <w:szCs w:val="21"/>
        </w:rPr>
        <w:t>郡置守、尉</w:t>
      </w:r>
      <w:proofErr w:type="gramEnd"/>
      <w:r w:rsidRPr="00442BAF">
        <w:rPr>
          <w:rFonts w:hint="eastAsia"/>
          <w:szCs w:val="21"/>
        </w:rPr>
        <w:t>、监。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苏子曰：圣人不能为时，亦</w:t>
      </w:r>
      <w:proofErr w:type="gramStart"/>
      <w:r w:rsidRPr="00442BAF">
        <w:rPr>
          <w:rFonts w:hint="eastAsia"/>
          <w:szCs w:val="21"/>
        </w:rPr>
        <w:t>不</w:t>
      </w:r>
      <w:proofErr w:type="gramEnd"/>
      <w:r w:rsidRPr="00442BAF">
        <w:rPr>
          <w:rFonts w:hint="eastAsia"/>
          <w:szCs w:val="21"/>
        </w:rPr>
        <w:t>失时。时非圣人之所能为也，能</w:t>
      </w:r>
      <w:proofErr w:type="gramStart"/>
      <w:r w:rsidRPr="00442BAF">
        <w:rPr>
          <w:rFonts w:hint="eastAsia"/>
          <w:szCs w:val="21"/>
        </w:rPr>
        <w:t>不</w:t>
      </w:r>
      <w:proofErr w:type="gramEnd"/>
      <w:r w:rsidRPr="00442BAF">
        <w:rPr>
          <w:rFonts w:hint="eastAsia"/>
          <w:szCs w:val="21"/>
        </w:rPr>
        <w:t>失时而已。三代之兴，诸侯无罪不可夺削，因而君</w:t>
      </w:r>
      <w:proofErr w:type="gramStart"/>
      <w:r w:rsidRPr="00442BAF">
        <w:rPr>
          <w:rFonts w:hint="eastAsia"/>
          <w:szCs w:val="21"/>
        </w:rPr>
        <w:t>之虽欲罢侯置守</w:t>
      </w:r>
      <w:proofErr w:type="gramEnd"/>
      <w:r w:rsidRPr="00442BAF">
        <w:rPr>
          <w:rFonts w:hint="eastAsia"/>
          <w:szCs w:val="21"/>
        </w:rPr>
        <w:t>，可得乎？此所谓不能为时者也。周衰，诸侯相并，齐、晋、秦、楚皆千余里，其势</w:t>
      </w:r>
      <w:proofErr w:type="gramStart"/>
      <w:r w:rsidRPr="00442BAF">
        <w:rPr>
          <w:rFonts w:hint="eastAsia"/>
          <w:szCs w:val="21"/>
        </w:rPr>
        <w:t>足以建侯树</w:t>
      </w:r>
      <w:proofErr w:type="gramEnd"/>
      <w:r w:rsidRPr="00442BAF">
        <w:rPr>
          <w:rFonts w:hint="eastAsia"/>
          <w:szCs w:val="21"/>
        </w:rPr>
        <w:t>屏。至于</w:t>
      </w:r>
      <w:proofErr w:type="gramStart"/>
      <w:r w:rsidRPr="00442BAF">
        <w:rPr>
          <w:rFonts w:hint="eastAsia"/>
          <w:szCs w:val="21"/>
        </w:rPr>
        <w:t>七国皆称王</w:t>
      </w:r>
      <w:proofErr w:type="gramEnd"/>
      <w:r w:rsidRPr="00442BAF">
        <w:rPr>
          <w:rFonts w:hint="eastAsia"/>
          <w:szCs w:val="21"/>
        </w:rPr>
        <w:t>，行天子之事，然终不封诸侯，不立强家世卿者，以鲁三桓、晋六卿、齐田氏为戒也。久矣，</w:t>
      </w:r>
      <w:proofErr w:type="gramStart"/>
      <w:r w:rsidRPr="00442BAF">
        <w:rPr>
          <w:rFonts w:hint="eastAsia"/>
          <w:szCs w:val="21"/>
        </w:rPr>
        <w:t>世</w:t>
      </w:r>
      <w:proofErr w:type="gramEnd"/>
      <w:r w:rsidRPr="00442BAF">
        <w:rPr>
          <w:rFonts w:hint="eastAsia"/>
          <w:szCs w:val="21"/>
        </w:rPr>
        <w:t>之畏诸侯之祸也，非独李斯、始皇知之。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始皇既并天下，分郡</w:t>
      </w:r>
      <w:proofErr w:type="gramStart"/>
      <w:r w:rsidRPr="00442BAF">
        <w:rPr>
          <w:rFonts w:hint="eastAsia"/>
          <w:szCs w:val="21"/>
        </w:rPr>
        <w:t>邑</w:t>
      </w:r>
      <w:proofErr w:type="gramEnd"/>
      <w:r w:rsidRPr="00442BAF">
        <w:rPr>
          <w:rFonts w:hint="eastAsia"/>
          <w:szCs w:val="21"/>
        </w:rPr>
        <w:t>，</w:t>
      </w:r>
      <w:proofErr w:type="gramStart"/>
      <w:r w:rsidRPr="00442BAF">
        <w:rPr>
          <w:rFonts w:hint="eastAsia"/>
          <w:szCs w:val="21"/>
        </w:rPr>
        <w:t>置守宰</w:t>
      </w:r>
      <w:proofErr w:type="gramEnd"/>
      <w:r w:rsidRPr="00442BAF">
        <w:rPr>
          <w:rFonts w:hint="eastAsia"/>
          <w:szCs w:val="21"/>
        </w:rPr>
        <w:t>，理固当然，如冬裘夏葛，时之所宜，非人之私智独见也，所谓</w:t>
      </w:r>
      <w:proofErr w:type="gramStart"/>
      <w:r w:rsidRPr="00442BAF">
        <w:rPr>
          <w:rFonts w:hint="eastAsia"/>
          <w:szCs w:val="21"/>
        </w:rPr>
        <w:t>不</w:t>
      </w:r>
      <w:proofErr w:type="gramEnd"/>
      <w:r w:rsidRPr="00442BAF">
        <w:rPr>
          <w:rFonts w:hint="eastAsia"/>
          <w:szCs w:val="21"/>
        </w:rPr>
        <w:t>失时者，而学士大夫多非之。汉高帝欲立六国后，张子房以为不可，李斯之论与子房无异。高帝闻子房之言，知诸侯之不可复，明矣。然卒王韩信、彭越、英布、</w:t>
      </w:r>
      <w:proofErr w:type="gramStart"/>
      <w:r w:rsidRPr="00442BAF">
        <w:rPr>
          <w:rFonts w:hint="eastAsia"/>
          <w:szCs w:val="21"/>
        </w:rPr>
        <w:t>卢绾</w:t>
      </w:r>
      <w:proofErr w:type="gramEnd"/>
      <w:r w:rsidRPr="00442BAF">
        <w:rPr>
          <w:rFonts w:hint="eastAsia"/>
          <w:szCs w:val="21"/>
        </w:rPr>
        <w:t>，岂独高帝所为，子房亦与焉。故柳宗元曰：“封建非圣人意也，势也。”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昔之论封建者甚众，宗元之论出，争必以利，利莫大于封建。封建者，争之端而乱之始也。自书契【</w:t>
      </w:r>
      <w:r w:rsidRPr="00442BAF">
        <w:rPr>
          <w:rFonts w:hint="eastAsia"/>
          <w:szCs w:val="21"/>
        </w:rPr>
        <w:t>1</w:t>
      </w:r>
      <w:r w:rsidRPr="00442BAF">
        <w:rPr>
          <w:rFonts w:hint="eastAsia"/>
          <w:szCs w:val="21"/>
        </w:rPr>
        <w:t>】以来，臣</w:t>
      </w:r>
      <w:proofErr w:type="gramStart"/>
      <w:r w:rsidRPr="00442BAF">
        <w:rPr>
          <w:rFonts w:hint="eastAsia"/>
          <w:szCs w:val="21"/>
        </w:rPr>
        <w:t>弑</w:t>
      </w:r>
      <w:proofErr w:type="gramEnd"/>
      <w:r w:rsidRPr="00442BAF">
        <w:rPr>
          <w:rFonts w:hint="eastAsia"/>
          <w:szCs w:val="21"/>
        </w:rPr>
        <w:t>其君，子</w:t>
      </w:r>
      <w:proofErr w:type="gramStart"/>
      <w:r w:rsidRPr="00442BAF">
        <w:rPr>
          <w:rFonts w:hint="eastAsia"/>
          <w:szCs w:val="21"/>
        </w:rPr>
        <w:t>弑</w:t>
      </w:r>
      <w:proofErr w:type="gramEnd"/>
      <w:r w:rsidRPr="00442BAF">
        <w:rPr>
          <w:rFonts w:hint="eastAsia"/>
          <w:szCs w:val="21"/>
        </w:rPr>
        <w:t>其父，父子</w:t>
      </w:r>
      <w:proofErr w:type="gramStart"/>
      <w:r w:rsidRPr="00442BAF">
        <w:rPr>
          <w:rFonts w:hint="eastAsia"/>
          <w:szCs w:val="21"/>
        </w:rPr>
        <w:t>兄弟相贼杀</w:t>
      </w:r>
      <w:proofErr w:type="gramEnd"/>
      <w:r w:rsidRPr="00442BAF">
        <w:rPr>
          <w:rFonts w:hint="eastAsia"/>
          <w:szCs w:val="21"/>
        </w:rPr>
        <w:t>，有</w:t>
      </w:r>
      <w:proofErr w:type="gramStart"/>
      <w:r w:rsidRPr="00442BAF">
        <w:rPr>
          <w:rFonts w:hint="eastAsia"/>
          <w:szCs w:val="21"/>
        </w:rPr>
        <w:t>不</w:t>
      </w:r>
      <w:proofErr w:type="gramEnd"/>
      <w:r w:rsidRPr="00442BAF">
        <w:rPr>
          <w:rFonts w:hint="eastAsia"/>
          <w:szCs w:val="21"/>
        </w:rPr>
        <w:t>出于袭封而争位者乎？自三代圣人以礼乐教化天下，至刑</w:t>
      </w:r>
      <w:proofErr w:type="gramStart"/>
      <w:r w:rsidRPr="00442BAF">
        <w:rPr>
          <w:rFonts w:hint="eastAsia"/>
          <w:szCs w:val="21"/>
        </w:rPr>
        <w:t>措</w:t>
      </w:r>
      <w:proofErr w:type="gramEnd"/>
      <w:r w:rsidRPr="00442BAF">
        <w:rPr>
          <w:rFonts w:hint="eastAsia"/>
          <w:szCs w:val="21"/>
        </w:rPr>
        <w:t>不用，然终不能已篡弑之祸。至汉以来，君臣父子相贼</w:t>
      </w:r>
      <w:proofErr w:type="gramStart"/>
      <w:r w:rsidRPr="00442BAF">
        <w:rPr>
          <w:rFonts w:hint="eastAsia"/>
          <w:szCs w:val="21"/>
        </w:rPr>
        <w:t>虐</w:t>
      </w:r>
      <w:proofErr w:type="gramEnd"/>
      <w:r w:rsidRPr="00442BAF">
        <w:rPr>
          <w:rFonts w:hint="eastAsia"/>
          <w:szCs w:val="21"/>
        </w:rPr>
        <w:t>者，皆诸侯王子孙，其</w:t>
      </w:r>
      <w:proofErr w:type="gramStart"/>
      <w:r w:rsidRPr="00442BAF">
        <w:rPr>
          <w:rFonts w:hint="eastAsia"/>
          <w:szCs w:val="21"/>
        </w:rPr>
        <w:t>馀</w:t>
      </w:r>
      <w:proofErr w:type="gramEnd"/>
      <w:r w:rsidRPr="00442BAF">
        <w:rPr>
          <w:rFonts w:hint="eastAsia"/>
          <w:szCs w:val="21"/>
        </w:rPr>
        <w:t>卿大夫不世袭者，盖未尝有也。近世无复封建，则此祸几绝。仁人君子，忍复开之</w:t>
      </w:r>
      <w:proofErr w:type="gramStart"/>
      <w:r w:rsidRPr="00442BAF">
        <w:rPr>
          <w:rFonts w:hint="eastAsia"/>
          <w:szCs w:val="21"/>
        </w:rPr>
        <w:t>欤</w:t>
      </w:r>
      <w:proofErr w:type="gramEnd"/>
      <w:r w:rsidRPr="00442BAF">
        <w:rPr>
          <w:rFonts w:hint="eastAsia"/>
          <w:szCs w:val="21"/>
        </w:rPr>
        <w:t>？故吾以为李斯、始皇之言，柳宗元之论，当为万世法也。</w:t>
      </w:r>
    </w:p>
    <w:p w:rsidR="00442BAF" w:rsidRPr="00442BAF" w:rsidRDefault="00442BAF" w:rsidP="00442BAF">
      <w:pPr>
        <w:jc w:val="right"/>
        <w:rPr>
          <w:rFonts w:hint="eastAsia"/>
          <w:szCs w:val="21"/>
        </w:rPr>
      </w:pPr>
      <w:r w:rsidRPr="00442BAF">
        <w:rPr>
          <w:rFonts w:hint="eastAsia"/>
          <w:szCs w:val="21"/>
        </w:rPr>
        <w:t>（取材于宋·苏轼《东坡志林》）</w:t>
      </w:r>
    </w:p>
    <w:p w:rsidR="00442BAF" w:rsidRPr="00442BAF" w:rsidRDefault="00442BAF" w:rsidP="00442BAF">
      <w:pPr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注释：【</w:t>
      </w:r>
      <w:r w:rsidRPr="00442BAF">
        <w:rPr>
          <w:rFonts w:hint="eastAsia"/>
          <w:szCs w:val="21"/>
        </w:rPr>
        <w:t>1</w:t>
      </w:r>
      <w:r w:rsidRPr="00442BAF">
        <w:rPr>
          <w:rFonts w:hint="eastAsia"/>
          <w:szCs w:val="21"/>
        </w:rPr>
        <w:t>】书契：指有文字记载。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9</w:t>
      </w:r>
      <w:r w:rsidRPr="00442BAF">
        <w:rPr>
          <w:rFonts w:hint="eastAsia"/>
          <w:szCs w:val="21"/>
        </w:rPr>
        <w:t>．下列对句中加点词的解释，不正确的一项是（</w:t>
      </w:r>
      <w:r w:rsidRPr="00442BAF">
        <w:rPr>
          <w:rFonts w:hint="eastAsia"/>
          <w:szCs w:val="21"/>
        </w:rPr>
        <w:t>3</w:t>
      </w:r>
      <w:r w:rsidRPr="00442BAF">
        <w:rPr>
          <w:rFonts w:hint="eastAsia"/>
          <w:szCs w:val="21"/>
        </w:rPr>
        <w:t>分）</w:t>
      </w:r>
      <w:r w:rsidRPr="00442BAF">
        <w:rPr>
          <w:rFonts w:hint="eastAsia"/>
          <w:szCs w:val="21"/>
        </w:rPr>
        <w:t xml:space="preserve"> 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A</w:t>
      </w:r>
      <w:r w:rsidRPr="00442BAF">
        <w:rPr>
          <w:rFonts w:hint="eastAsia"/>
          <w:szCs w:val="21"/>
        </w:rPr>
        <w:t>．然后属疏远</w:t>
      </w:r>
      <w:r w:rsidRPr="00442BAF">
        <w:rPr>
          <w:rFonts w:hint="eastAsia"/>
          <w:szCs w:val="21"/>
        </w:rPr>
        <w:t xml:space="preserve">              </w:t>
      </w:r>
      <w:r w:rsidRPr="00442BAF">
        <w:rPr>
          <w:rFonts w:hint="eastAsia"/>
          <w:szCs w:val="21"/>
        </w:rPr>
        <w:t>属：亲属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B</w:t>
      </w:r>
      <w:r w:rsidRPr="00442BAF">
        <w:rPr>
          <w:rFonts w:hint="eastAsia"/>
          <w:szCs w:val="21"/>
        </w:rPr>
        <w:t>．诸侯更相诛伐</w:t>
      </w:r>
      <w:r w:rsidRPr="00442BAF">
        <w:rPr>
          <w:rFonts w:hint="eastAsia"/>
          <w:szCs w:val="21"/>
        </w:rPr>
        <w:t xml:space="preserve">             </w:t>
      </w:r>
      <w:r w:rsidRPr="00442BAF">
        <w:rPr>
          <w:rFonts w:hint="eastAsia"/>
          <w:szCs w:val="21"/>
        </w:rPr>
        <w:t>更：交替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C</w:t>
      </w:r>
      <w:r w:rsidRPr="00442BAF">
        <w:rPr>
          <w:rFonts w:hint="eastAsia"/>
          <w:szCs w:val="21"/>
        </w:rPr>
        <w:t>．子房亦与焉</w:t>
      </w:r>
      <w:r w:rsidRPr="00442BAF">
        <w:rPr>
          <w:rFonts w:hint="eastAsia"/>
          <w:szCs w:val="21"/>
        </w:rPr>
        <w:t xml:space="preserve">               </w:t>
      </w:r>
      <w:r w:rsidRPr="00442BAF">
        <w:rPr>
          <w:rFonts w:hint="eastAsia"/>
          <w:szCs w:val="21"/>
        </w:rPr>
        <w:t>与：参与</w:t>
      </w:r>
      <w:r w:rsidRPr="00442BAF">
        <w:rPr>
          <w:rFonts w:hint="eastAsia"/>
          <w:szCs w:val="21"/>
        </w:rPr>
        <w:t xml:space="preserve"> 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D</w:t>
      </w:r>
      <w:r w:rsidRPr="00442BAF">
        <w:rPr>
          <w:rFonts w:hint="eastAsia"/>
          <w:szCs w:val="21"/>
        </w:rPr>
        <w:t>．不能易也</w:t>
      </w:r>
      <w:r w:rsidRPr="00442BAF">
        <w:rPr>
          <w:rFonts w:hint="eastAsia"/>
          <w:szCs w:val="21"/>
        </w:rPr>
        <w:t xml:space="preserve">                 </w:t>
      </w:r>
      <w:r w:rsidRPr="00442BAF">
        <w:rPr>
          <w:rFonts w:hint="eastAsia"/>
          <w:szCs w:val="21"/>
        </w:rPr>
        <w:t>易：交换</w:t>
      </w:r>
      <w:r w:rsidRPr="00442BAF">
        <w:rPr>
          <w:rFonts w:hint="eastAsia"/>
          <w:szCs w:val="21"/>
        </w:rPr>
        <w:t xml:space="preserve"> 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10</w:t>
      </w:r>
      <w:r w:rsidRPr="00442BAF">
        <w:rPr>
          <w:rFonts w:hint="eastAsia"/>
          <w:szCs w:val="21"/>
        </w:rPr>
        <w:t>．下列各组语句中加点词的意义和用法，不同的一项是（</w:t>
      </w:r>
      <w:r w:rsidRPr="00442BAF">
        <w:rPr>
          <w:rFonts w:hint="eastAsia"/>
          <w:szCs w:val="21"/>
        </w:rPr>
        <w:t>3</w:t>
      </w:r>
      <w:r w:rsidRPr="00442BAF">
        <w:rPr>
          <w:rFonts w:hint="eastAsia"/>
          <w:szCs w:val="21"/>
        </w:rPr>
        <w:t>分）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lastRenderedPageBreak/>
        <w:t>A</w:t>
      </w:r>
      <w:r w:rsidRPr="00442BAF">
        <w:rPr>
          <w:rFonts w:hint="eastAsia"/>
          <w:szCs w:val="21"/>
        </w:rPr>
        <w:t>．以有侯王</w:t>
      </w:r>
      <w:r w:rsidRPr="00442BAF">
        <w:rPr>
          <w:rFonts w:hint="eastAsia"/>
          <w:szCs w:val="21"/>
        </w:rPr>
        <w:t xml:space="preserve">            </w:t>
      </w:r>
      <w:r w:rsidRPr="00442BAF">
        <w:rPr>
          <w:rFonts w:hint="eastAsia"/>
          <w:szCs w:val="21"/>
        </w:rPr>
        <w:t>争必以利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B</w:t>
      </w:r>
      <w:r w:rsidRPr="00442BAF">
        <w:rPr>
          <w:rFonts w:hint="eastAsia"/>
          <w:szCs w:val="21"/>
        </w:rPr>
        <w:t>．三代之兴</w:t>
      </w:r>
      <w:r w:rsidRPr="00442BAF">
        <w:rPr>
          <w:rFonts w:hint="eastAsia"/>
          <w:szCs w:val="21"/>
        </w:rPr>
        <w:t xml:space="preserve">            </w:t>
      </w:r>
      <w:r w:rsidRPr="00442BAF">
        <w:rPr>
          <w:rFonts w:hint="eastAsia"/>
          <w:szCs w:val="21"/>
        </w:rPr>
        <w:t>知诸侯之不可复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C</w:t>
      </w:r>
      <w:r w:rsidRPr="00442BAF">
        <w:rPr>
          <w:rFonts w:hint="eastAsia"/>
          <w:szCs w:val="21"/>
        </w:rPr>
        <w:t>．而学士大夫多非之</w:t>
      </w:r>
      <w:r w:rsidRPr="00442BAF">
        <w:rPr>
          <w:rFonts w:hint="eastAsia"/>
          <w:szCs w:val="21"/>
        </w:rPr>
        <w:t xml:space="preserve">    </w:t>
      </w:r>
      <w:r w:rsidRPr="00442BAF">
        <w:rPr>
          <w:rFonts w:hint="eastAsia"/>
          <w:szCs w:val="21"/>
        </w:rPr>
        <w:t>而诸子</w:t>
      </w:r>
      <w:proofErr w:type="gramStart"/>
      <w:r w:rsidRPr="00442BAF">
        <w:rPr>
          <w:rFonts w:hint="eastAsia"/>
          <w:szCs w:val="21"/>
        </w:rPr>
        <w:t>之论废矣</w:t>
      </w:r>
      <w:proofErr w:type="gramEnd"/>
      <w:r w:rsidRPr="00442BAF">
        <w:rPr>
          <w:rFonts w:hint="eastAsia"/>
          <w:szCs w:val="21"/>
        </w:rPr>
        <w:t xml:space="preserve"> 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D</w:t>
      </w:r>
      <w:r w:rsidRPr="00442BAF">
        <w:rPr>
          <w:rFonts w:hint="eastAsia"/>
          <w:szCs w:val="21"/>
        </w:rPr>
        <w:t>．袭封而争位者</w:t>
      </w:r>
      <w:r w:rsidRPr="00442BAF">
        <w:rPr>
          <w:rFonts w:hint="eastAsia"/>
          <w:szCs w:val="21"/>
        </w:rPr>
        <w:t xml:space="preserve">        </w:t>
      </w:r>
      <w:r w:rsidRPr="00442BAF">
        <w:rPr>
          <w:rFonts w:hint="eastAsia"/>
          <w:szCs w:val="21"/>
        </w:rPr>
        <w:t>君臣父子相贼</w:t>
      </w:r>
      <w:proofErr w:type="gramStart"/>
      <w:r w:rsidRPr="00442BAF">
        <w:rPr>
          <w:rFonts w:hint="eastAsia"/>
          <w:szCs w:val="21"/>
        </w:rPr>
        <w:t>虐</w:t>
      </w:r>
      <w:proofErr w:type="gramEnd"/>
      <w:r w:rsidRPr="00442BAF">
        <w:rPr>
          <w:rFonts w:hint="eastAsia"/>
          <w:szCs w:val="21"/>
        </w:rPr>
        <w:t>者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11</w:t>
      </w:r>
      <w:r w:rsidRPr="00442BAF">
        <w:rPr>
          <w:rFonts w:hint="eastAsia"/>
          <w:szCs w:val="21"/>
        </w:rPr>
        <w:t>．下列对文中语句的理解，不正确的一项是（</w:t>
      </w:r>
      <w:r w:rsidRPr="00442BAF">
        <w:rPr>
          <w:rFonts w:hint="eastAsia"/>
          <w:szCs w:val="21"/>
        </w:rPr>
        <w:t>3</w:t>
      </w:r>
      <w:r w:rsidRPr="00442BAF">
        <w:rPr>
          <w:rFonts w:hint="eastAsia"/>
          <w:szCs w:val="21"/>
        </w:rPr>
        <w:t>分）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A</w:t>
      </w:r>
      <w:r w:rsidRPr="00442BAF">
        <w:rPr>
          <w:rFonts w:hint="eastAsia"/>
          <w:szCs w:val="21"/>
        </w:rPr>
        <w:t>．请立诸子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请立各位皇子为诸侯王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B</w:t>
      </w:r>
      <w:r w:rsidRPr="00442BAF">
        <w:rPr>
          <w:rFonts w:hint="eastAsia"/>
          <w:szCs w:val="21"/>
        </w:rPr>
        <w:t>．诸子功臣以公赋税重赏赐之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诸皇子和功臣们皆封侯并用国家的赋税重赏他们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C</w:t>
      </w:r>
      <w:r w:rsidRPr="00442BAF">
        <w:rPr>
          <w:rFonts w:hint="eastAsia"/>
          <w:szCs w:val="21"/>
        </w:rPr>
        <w:t>．君</w:t>
      </w:r>
      <w:proofErr w:type="gramStart"/>
      <w:r w:rsidRPr="00442BAF">
        <w:rPr>
          <w:rFonts w:hint="eastAsia"/>
          <w:szCs w:val="21"/>
        </w:rPr>
        <w:t>之虽欲罢侯置守</w:t>
      </w:r>
      <w:proofErr w:type="gramEnd"/>
      <w:r w:rsidRPr="00442BAF">
        <w:rPr>
          <w:rFonts w:hint="eastAsia"/>
          <w:szCs w:val="21"/>
        </w:rPr>
        <w:t>，可得乎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君主即使想要废除封侯的制度设置郡守，能行得通吗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D</w:t>
      </w:r>
      <w:r w:rsidRPr="00442BAF">
        <w:rPr>
          <w:rFonts w:hint="eastAsia"/>
          <w:szCs w:val="21"/>
        </w:rPr>
        <w:t>．封建非圣人意也，势也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 xml:space="preserve">    </w:t>
      </w:r>
      <w:r w:rsidRPr="00442BAF">
        <w:rPr>
          <w:rFonts w:hint="eastAsia"/>
          <w:szCs w:val="21"/>
        </w:rPr>
        <w:t>分封诸侯的制度不是圣人的本意，而是时势使然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12</w:t>
      </w:r>
      <w:r w:rsidRPr="00442BAF">
        <w:rPr>
          <w:rFonts w:hint="eastAsia"/>
          <w:szCs w:val="21"/>
        </w:rPr>
        <w:t>．将下面的句子译为现代汉语。（</w:t>
      </w:r>
      <w:r w:rsidRPr="00442BAF">
        <w:rPr>
          <w:rFonts w:hint="eastAsia"/>
          <w:szCs w:val="21"/>
        </w:rPr>
        <w:t>6</w:t>
      </w:r>
      <w:r w:rsidRPr="00442BAF">
        <w:rPr>
          <w:rFonts w:hint="eastAsia"/>
          <w:szCs w:val="21"/>
        </w:rPr>
        <w:t>分）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①时非圣人之能为也，能</w:t>
      </w:r>
      <w:proofErr w:type="gramStart"/>
      <w:r w:rsidRPr="00442BAF">
        <w:rPr>
          <w:rFonts w:hint="eastAsia"/>
          <w:szCs w:val="21"/>
        </w:rPr>
        <w:t>不</w:t>
      </w:r>
      <w:proofErr w:type="gramEnd"/>
      <w:r w:rsidRPr="00442BAF">
        <w:rPr>
          <w:rFonts w:hint="eastAsia"/>
          <w:szCs w:val="21"/>
        </w:rPr>
        <w:t>失时而已。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②自三代圣人以礼乐教化天下，至刑</w:t>
      </w:r>
      <w:proofErr w:type="gramStart"/>
      <w:r w:rsidRPr="00442BAF">
        <w:rPr>
          <w:rFonts w:hint="eastAsia"/>
          <w:szCs w:val="21"/>
        </w:rPr>
        <w:t>措</w:t>
      </w:r>
      <w:proofErr w:type="gramEnd"/>
      <w:r w:rsidRPr="00442BAF">
        <w:rPr>
          <w:rFonts w:hint="eastAsia"/>
          <w:szCs w:val="21"/>
        </w:rPr>
        <w:t>不用，然终不能已篡弑之祸。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13.</w:t>
      </w:r>
      <w:r w:rsidRPr="00442BAF">
        <w:rPr>
          <w:rFonts w:hint="eastAsia"/>
          <w:szCs w:val="21"/>
        </w:rPr>
        <w:t>下列对文意的理解，不正确的一项是（</w:t>
      </w:r>
      <w:r w:rsidRPr="00442BAF">
        <w:rPr>
          <w:rFonts w:hint="eastAsia"/>
          <w:szCs w:val="21"/>
        </w:rPr>
        <w:t>3</w:t>
      </w:r>
      <w:r w:rsidRPr="00442BAF">
        <w:rPr>
          <w:rFonts w:hint="eastAsia"/>
          <w:szCs w:val="21"/>
        </w:rPr>
        <w:t>分）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A</w:t>
      </w:r>
      <w:r w:rsidRPr="00442BAF">
        <w:rPr>
          <w:rFonts w:hint="eastAsia"/>
          <w:szCs w:val="21"/>
        </w:rPr>
        <w:t>．文题“秦废封建”意指秦王朝建立后废除了三代以来分封诸侯的国家制度。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B</w:t>
      </w:r>
      <w:r w:rsidRPr="00442BAF">
        <w:rPr>
          <w:rFonts w:hint="eastAsia"/>
          <w:szCs w:val="21"/>
        </w:rPr>
        <w:t>．</w:t>
      </w:r>
      <w:proofErr w:type="gramStart"/>
      <w:r w:rsidRPr="00442BAF">
        <w:rPr>
          <w:rFonts w:hint="eastAsia"/>
          <w:szCs w:val="21"/>
        </w:rPr>
        <w:t>始皇不急于</w:t>
      </w:r>
      <w:proofErr w:type="gramEnd"/>
      <w:r w:rsidRPr="00442BAF">
        <w:rPr>
          <w:rFonts w:hint="eastAsia"/>
          <w:szCs w:val="21"/>
        </w:rPr>
        <w:t>说出己见，而让群臣议论丞相的谏言，群臣多赞成丞相的意见。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C</w:t>
      </w:r>
      <w:r w:rsidRPr="00442BAF">
        <w:rPr>
          <w:rFonts w:hint="eastAsia"/>
          <w:szCs w:val="21"/>
        </w:rPr>
        <w:t>．廷尉李斯深谙时移世变，以史为鉴，力排众议，反对恢复分封诸侯的制度。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D</w:t>
      </w:r>
      <w:r w:rsidRPr="00442BAF">
        <w:rPr>
          <w:rFonts w:hint="eastAsia"/>
          <w:szCs w:val="21"/>
        </w:rPr>
        <w:t>．苏东坡学养深厚，纵论古今，鞭辟入里，指出了分封制和郡县制各有优劣。</w:t>
      </w:r>
    </w:p>
    <w:p w:rsidR="001F51C7" w:rsidRPr="00442BAF" w:rsidRDefault="00442BAF" w:rsidP="00442BAF">
      <w:pPr>
        <w:spacing w:line="360" w:lineRule="auto"/>
        <w:ind w:firstLineChars="200" w:firstLine="420"/>
        <w:jc w:val="left"/>
        <w:rPr>
          <w:szCs w:val="21"/>
        </w:rPr>
      </w:pPr>
      <w:r w:rsidRPr="00442BAF">
        <w:rPr>
          <w:rFonts w:hint="eastAsia"/>
          <w:szCs w:val="21"/>
        </w:rPr>
        <w:t xml:space="preserve">14. </w:t>
      </w:r>
      <w:r w:rsidRPr="00442BAF">
        <w:rPr>
          <w:rFonts w:hint="eastAsia"/>
          <w:szCs w:val="21"/>
        </w:rPr>
        <w:t>第三段末句“故柳宗元曰：‘封建非圣人意也，势也’”，这是作者借柳宗元的话做出的判断。请用自己的话具体说明作者做出这个判断的直接依据。（</w:t>
      </w:r>
      <w:r w:rsidRPr="00442BAF">
        <w:rPr>
          <w:rFonts w:hint="eastAsia"/>
          <w:szCs w:val="21"/>
        </w:rPr>
        <w:t>5</w:t>
      </w:r>
      <w:r w:rsidRPr="00442BAF">
        <w:rPr>
          <w:rFonts w:hint="eastAsia"/>
          <w:szCs w:val="21"/>
        </w:rPr>
        <w:t>分）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szCs w:val="21"/>
        </w:rPr>
      </w:pP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答案：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9</w:t>
      </w:r>
      <w:r w:rsidRPr="00442BAF">
        <w:rPr>
          <w:rFonts w:hint="eastAsia"/>
          <w:szCs w:val="21"/>
        </w:rPr>
        <w:t>，</w:t>
      </w:r>
      <w:r w:rsidRPr="00442BAF">
        <w:rPr>
          <w:rFonts w:hint="eastAsia"/>
          <w:szCs w:val="21"/>
        </w:rPr>
        <w:t>D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10</w:t>
      </w:r>
      <w:r w:rsidRPr="00442BAF">
        <w:rPr>
          <w:rFonts w:hint="eastAsia"/>
          <w:szCs w:val="21"/>
        </w:rPr>
        <w:t>，</w:t>
      </w:r>
      <w:r w:rsidRPr="00442BAF">
        <w:rPr>
          <w:rFonts w:hint="eastAsia"/>
          <w:szCs w:val="21"/>
        </w:rPr>
        <w:t>C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11</w:t>
      </w:r>
      <w:r w:rsidRPr="00442BAF">
        <w:rPr>
          <w:rFonts w:hint="eastAsia"/>
          <w:szCs w:val="21"/>
        </w:rPr>
        <w:t>，</w:t>
      </w:r>
      <w:r w:rsidRPr="00442BAF">
        <w:rPr>
          <w:rFonts w:hint="eastAsia"/>
          <w:szCs w:val="21"/>
        </w:rPr>
        <w:t>B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12(6</w:t>
      </w:r>
      <w:r w:rsidRPr="00442BAF">
        <w:rPr>
          <w:rFonts w:hint="eastAsia"/>
          <w:szCs w:val="21"/>
        </w:rPr>
        <w:t>分</w:t>
      </w:r>
      <w:r w:rsidRPr="00442BAF">
        <w:rPr>
          <w:rFonts w:hint="eastAsia"/>
          <w:szCs w:val="21"/>
        </w:rPr>
        <w:t>)</w:t>
      </w:r>
      <w:r w:rsidRPr="00442BAF">
        <w:rPr>
          <w:rFonts w:hint="eastAsia"/>
          <w:szCs w:val="21"/>
        </w:rPr>
        <w:t>，（</w:t>
      </w:r>
      <w:r w:rsidRPr="00442BAF">
        <w:rPr>
          <w:rFonts w:hint="eastAsia"/>
          <w:szCs w:val="21"/>
        </w:rPr>
        <w:t>1</w:t>
      </w:r>
      <w:r w:rsidRPr="00442BAF">
        <w:rPr>
          <w:rFonts w:hint="eastAsia"/>
          <w:szCs w:val="21"/>
        </w:rPr>
        <w:t>）时代并不是圣人所能创造的，他们只是能够不错过时代罢了。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（</w:t>
      </w:r>
      <w:r w:rsidRPr="00442BAF">
        <w:rPr>
          <w:rFonts w:hint="eastAsia"/>
          <w:szCs w:val="21"/>
        </w:rPr>
        <w:t>2</w:t>
      </w:r>
      <w:r w:rsidRPr="00442BAF">
        <w:rPr>
          <w:rFonts w:hint="eastAsia"/>
          <w:szCs w:val="21"/>
        </w:rPr>
        <w:t>）从三代圣人用礼乐教化天下以来，直到不用刑法措施，然而终究不能停止篡位弑</w:t>
      </w:r>
      <w:r w:rsidRPr="00442BAF">
        <w:rPr>
          <w:rFonts w:hint="eastAsia"/>
          <w:szCs w:val="21"/>
        </w:rPr>
        <w:lastRenderedPageBreak/>
        <w:t>君父的祸端。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42BAF">
        <w:rPr>
          <w:rFonts w:hint="eastAsia"/>
          <w:szCs w:val="21"/>
        </w:rPr>
        <w:t>13</w:t>
      </w:r>
      <w:r w:rsidRPr="00442BAF">
        <w:rPr>
          <w:rFonts w:hint="eastAsia"/>
          <w:szCs w:val="21"/>
        </w:rPr>
        <w:t>，</w:t>
      </w:r>
      <w:r w:rsidRPr="00442BAF">
        <w:rPr>
          <w:rFonts w:hint="eastAsia"/>
          <w:szCs w:val="21"/>
        </w:rPr>
        <w:t>D</w:t>
      </w:r>
    </w:p>
    <w:p w:rsidR="00442BAF" w:rsidRPr="00442BAF" w:rsidRDefault="00442BAF" w:rsidP="00442BAF">
      <w:pPr>
        <w:spacing w:line="360" w:lineRule="auto"/>
        <w:ind w:firstLineChars="200" w:firstLine="420"/>
        <w:jc w:val="left"/>
        <w:rPr>
          <w:szCs w:val="21"/>
        </w:rPr>
      </w:pPr>
      <w:r w:rsidRPr="00442BAF">
        <w:rPr>
          <w:rFonts w:hint="eastAsia"/>
          <w:szCs w:val="21"/>
        </w:rPr>
        <w:t>14</w:t>
      </w:r>
      <w:r w:rsidRPr="00442BAF">
        <w:rPr>
          <w:rFonts w:hint="eastAsia"/>
          <w:szCs w:val="21"/>
        </w:rPr>
        <w:t>，围绕</w:t>
      </w:r>
      <w:r w:rsidRPr="00442BAF">
        <w:rPr>
          <w:rFonts w:hint="eastAsia"/>
          <w:szCs w:val="21"/>
        </w:rPr>
        <w:t xml:space="preserve"> </w:t>
      </w:r>
      <w:r w:rsidRPr="00442BAF">
        <w:rPr>
          <w:rFonts w:hint="eastAsia"/>
          <w:szCs w:val="21"/>
        </w:rPr>
        <w:t>：“时势、时运不是个人能力所能左右的，个人在时势、时运面前只能不失去时机，而无法改变。”</w:t>
      </w:r>
    </w:p>
    <w:p w:rsidR="00442BAF" w:rsidRDefault="00442BAF" w:rsidP="00CE30DF">
      <w:pPr>
        <w:jc w:val="center"/>
        <w:rPr>
          <w:rFonts w:hint="eastAsia"/>
          <w:sz w:val="28"/>
          <w:szCs w:val="28"/>
        </w:rPr>
      </w:pPr>
    </w:p>
    <w:p w:rsidR="00CE30DF" w:rsidRDefault="002665F8" w:rsidP="00DC1E69">
      <w:pPr>
        <w:rPr>
          <w:b/>
          <w:sz w:val="28"/>
          <w:szCs w:val="28"/>
        </w:rPr>
      </w:pPr>
      <w:r w:rsidRPr="00FE7FD0">
        <w:rPr>
          <w:b/>
          <w:sz w:val="28"/>
          <w:szCs w:val="28"/>
        </w:rPr>
        <w:t>试题解析：</w:t>
      </w:r>
    </w:p>
    <w:tbl>
      <w:tblPr>
        <w:tblStyle w:val="a5"/>
        <w:tblW w:w="11567" w:type="dxa"/>
        <w:tblInd w:w="-1630" w:type="dxa"/>
        <w:tblLayout w:type="fixed"/>
        <w:tblLook w:val="0000" w:firstRow="0" w:lastRow="0" w:firstColumn="0" w:lastColumn="0" w:noHBand="0" w:noVBand="0"/>
      </w:tblPr>
      <w:tblGrid>
        <w:gridCol w:w="1305"/>
        <w:gridCol w:w="3603"/>
        <w:gridCol w:w="1317"/>
        <w:gridCol w:w="3451"/>
        <w:gridCol w:w="1891"/>
      </w:tblGrid>
      <w:tr w:rsidR="00132A79" w:rsidTr="00442BAF">
        <w:trPr>
          <w:trHeight w:val="526"/>
        </w:trPr>
        <w:tc>
          <w:tcPr>
            <w:tcW w:w="1305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年份</w:t>
            </w:r>
          </w:p>
        </w:tc>
        <w:tc>
          <w:tcPr>
            <w:tcW w:w="3603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题目来源及文体类型</w:t>
            </w:r>
          </w:p>
        </w:tc>
        <w:tc>
          <w:tcPr>
            <w:tcW w:w="1317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题号与分值</w:t>
            </w:r>
          </w:p>
        </w:tc>
        <w:tc>
          <w:tcPr>
            <w:tcW w:w="3451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考点分布</w:t>
            </w:r>
          </w:p>
        </w:tc>
        <w:tc>
          <w:tcPr>
            <w:tcW w:w="1891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难度等级</w:t>
            </w:r>
          </w:p>
        </w:tc>
      </w:tr>
      <w:tr w:rsidR="00132A79" w:rsidTr="00442BAF">
        <w:trPr>
          <w:trHeight w:val="1115"/>
        </w:trPr>
        <w:tc>
          <w:tcPr>
            <w:tcW w:w="1305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2017</w:t>
            </w:r>
          </w:p>
        </w:tc>
        <w:tc>
          <w:tcPr>
            <w:tcW w:w="3603" w:type="dxa"/>
          </w:tcPr>
          <w:p w:rsidR="00ED167E" w:rsidRPr="00ED167E" w:rsidRDefault="00ED167E" w:rsidP="00ED167E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ED167E">
              <w:rPr>
                <w:rFonts w:ascii="宋体" w:hAnsi="宋体" w:cs="宋体" w:hint="eastAsia"/>
                <w:b/>
                <w:bCs/>
                <w:szCs w:val="21"/>
              </w:rPr>
              <w:t>《秦废封建》（取材于宋·苏东坡《东坡志林》）</w:t>
            </w:r>
          </w:p>
          <w:p w:rsidR="00ED167E" w:rsidRPr="00ED167E" w:rsidRDefault="00ED167E" w:rsidP="00ED167E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ED167E">
              <w:rPr>
                <w:rFonts w:ascii="宋体" w:hAnsi="宋体" w:cs="宋体" w:hint="eastAsia"/>
                <w:b/>
                <w:bCs/>
                <w:szCs w:val="21"/>
              </w:rPr>
              <w:t>文体类型：论说类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32A79" w:rsidRDefault="0006273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9-</w:t>
            </w:r>
            <w:r>
              <w:rPr>
                <w:rFonts w:ascii="宋体" w:hAnsi="宋体" w:cs="宋体"/>
                <w:b/>
                <w:bCs/>
                <w:szCs w:val="21"/>
              </w:rPr>
              <w:t>14,23分</w:t>
            </w:r>
          </w:p>
        </w:tc>
        <w:tc>
          <w:tcPr>
            <w:tcW w:w="3451" w:type="dxa"/>
          </w:tcPr>
          <w:p w:rsidR="00132A79" w:rsidRPr="00132A79" w:rsidRDefault="00132A79" w:rsidP="00132A7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 w:rsidRPr="00132A79">
              <w:rPr>
                <w:rFonts w:ascii="宋体" w:hAnsi="宋体" w:cs="宋体" w:hint="eastAsia"/>
                <w:b/>
                <w:bCs/>
                <w:szCs w:val="21"/>
              </w:rPr>
              <w:t>实词</w:t>
            </w:r>
            <w:r w:rsidR="00062739">
              <w:rPr>
                <w:rFonts w:ascii="宋体" w:hAnsi="宋体" w:cs="宋体" w:hint="eastAsia"/>
                <w:b/>
                <w:bCs/>
                <w:szCs w:val="21"/>
              </w:rPr>
              <w:t>（属、更、与、易）</w:t>
            </w:r>
          </w:p>
          <w:p w:rsidR="00132A79" w:rsidRDefault="00132A79" w:rsidP="00132A7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虚词</w:t>
            </w:r>
            <w:r w:rsidR="00062739">
              <w:rPr>
                <w:rFonts w:ascii="宋体" w:hAnsi="宋体" w:cs="宋体" w:hint="eastAsia"/>
                <w:b/>
                <w:bCs/>
                <w:szCs w:val="21"/>
              </w:rPr>
              <w:t>（以、之、而、者）</w:t>
            </w:r>
          </w:p>
          <w:p w:rsidR="00132A79" w:rsidRDefault="00062739" w:rsidP="00132A7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语句理解</w:t>
            </w:r>
          </w:p>
          <w:p w:rsidR="00062739" w:rsidRDefault="00062739" w:rsidP="00132A7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翻译</w:t>
            </w:r>
          </w:p>
          <w:p w:rsidR="00062739" w:rsidRDefault="00062739" w:rsidP="00132A7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文意理解</w:t>
            </w:r>
          </w:p>
          <w:p w:rsidR="00062739" w:rsidRPr="00132A79" w:rsidRDefault="00062739" w:rsidP="00132A7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文本内容的归纳和概括</w:t>
            </w:r>
          </w:p>
        </w:tc>
        <w:tc>
          <w:tcPr>
            <w:tcW w:w="1891" w:type="dxa"/>
          </w:tcPr>
          <w:p w:rsidR="00132A79" w:rsidRPr="00062739" w:rsidRDefault="00062739" w:rsidP="00062739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三颗星</w:t>
            </w:r>
          </w:p>
        </w:tc>
      </w:tr>
      <w:tr w:rsidR="00132A79" w:rsidTr="00442BAF">
        <w:tc>
          <w:tcPr>
            <w:tcW w:w="1305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2016年</w:t>
            </w:r>
          </w:p>
        </w:tc>
        <w:tc>
          <w:tcPr>
            <w:tcW w:w="3603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《管子·轻重》论说类</w:t>
            </w:r>
          </w:p>
        </w:tc>
        <w:tc>
          <w:tcPr>
            <w:tcW w:w="1317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9-14,24分</w:t>
            </w:r>
          </w:p>
        </w:tc>
        <w:tc>
          <w:tcPr>
            <w:tcW w:w="3451" w:type="dxa"/>
          </w:tcPr>
          <w:p w:rsidR="00132A79" w:rsidRDefault="00132A79" w:rsidP="00FE7FD0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实词（将、什、赋、本）</w:t>
            </w:r>
          </w:p>
          <w:p w:rsidR="00132A79" w:rsidRDefault="00132A79" w:rsidP="00FE7FD0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虚词（之、其、果、以）</w:t>
            </w:r>
          </w:p>
          <w:p w:rsidR="00132A79" w:rsidRDefault="00132A79" w:rsidP="00FE7FD0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语句的理解</w:t>
            </w:r>
          </w:p>
          <w:p w:rsidR="00132A79" w:rsidRDefault="00132A79" w:rsidP="00FE7FD0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翻译</w:t>
            </w:r>
          </w:p>
          <w:p w:rsidR="00132A79" w:rsidRDefault="00132A79" w:rsidP="00FE7FD0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对人物形象的评价（运用熟语或成语）</w:t>
            </w:r>
          </w:p>
          <w:p w:rsidR="00132A79" w:rsidRDefault="00132A79" w:rsidP="00FE7FD0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基于知识积累和生活经验对文本意蕴的思考、领悟和探究</w:t>
            </w:r>
          </w:p>
        </w:tc>
        <w:tc>
          <w:tcPr>
            <w:tcW w:w="1891" w:type="dxa"/>
          </w:tcPr>
          <w:p w:rsidR="00132A79" w:rsidRDefault="00062739" w:rsidP="00132A79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四颗星</w:t>
            </w:r>
          </w:p>
        </w:tc>
      </w:tr>
      <w:tr w:rsidR="00132A79" w:rsidTr="00442BAF">
        <w:tc>
          <w:tcPr>
            <w:tcW w:w="1305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2015年</w:t>
            </w:r>
          </w:p>
        </w:tc>
        <w:tc>
          <w:tcPr>
            <w:tcW w:w="3603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《吕氏春秋·去私》论说类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《论语·侍坐》篇</w:t>
            </w:r>
          </w:p>
        </w:tc>
        <w:tc>
          <w:tcPr>
            <w:tcW w:w="1317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9-14,18分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15,6分</w:t>
            </w:r>
          </w:p>
        </w:tc>
        <w:tc>
          <w:tcPr>
            <w:tcW w:w="3451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1.实词（至、忍）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2.虚词（其、之、遂、者）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3.语句的理解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4.翻译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5.对人物形象的评价（运用熟语包括成语）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6.对文中内容的理解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7.延伸课内，对比分析</w:t>
            </w:r>
          </w:p>
        </w:tc>
        <w:tc>
          <w:tcPr>
            <w:tcW w:w="1891" w:type="dxa"/>
          </w:tcPr>
          <w:p w:rsidR="00132A79" w:rsidRDefault="0006273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三颗星</w:t>
            </w:r>
          </w:p>
        </w:tc>
      </w:tr>
      <w:tr w:rsidR="00132A79" w:rsidTr="00442BAF">
        <w:tc>
          <w:tcPr>
            <w:tcW w:w="1305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2014年</w:t>
            </w:r>
          </w:p>
        </w:tc>
        <w:tc>
          <w:tcPr>
            <w:tcW w:w="3603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《偃虹堤记》记叙类</w:t>
            </w:r>
          </w:p>
        </w:tc>
        <w:tc>
          <w:tcPr>
            <w:tcW w:w="1317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8-13,29分</w:t>
            </w:r>
          </w:p>
        </w:tc>
        <w:tc>
          <w:tcPr>
            <w:tcW w:w="3451" w:type="dxa"/>
          </w:tcPr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1.断句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2.实词（愿、虞、使、常）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3.语句的理解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4.内容的理解和分析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5.理解性默写</w:t>
            </w:r>
          </w:p>
          <w:p w:rsidR="00132A79" w:rsidRDefault="00132A7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6.阅读延伸</w:t>
            </w:r>
          </w:p>
        </w:tc>
        <w:tc>
          <w:tcPr>
            <w:tcW w:w="1891" w:type="dxa"/>
          </w:tcPr>
          <w:p w:rsidR="00132A79" w:rsidRDefault="00062739" w:rsidP="001645C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四颗星</w:t>
            </w:r>
          </w:p>
        </w:tc>
      </w:tr>
    </w:tbl>
    <w:p w:rsidR="002665F8" w:rsidRPr="00E40A63" w:rsidRDefault="002665F8" w:rsidP="00CE30DF">
      <w:pPr>
        <w:jc w:val="left"/>
        <w:rPr>
          <w:b/>
          <w:sz w:val="28"/>
          <w:szCs w:val="28"/>
        </w:rPr>
      </w:pPr>
      <w:bookmarkStart w:id="0" w:name="_GoBack"/>
      <w:bookmarkEnd w:id="0"/>
    </w:p>
    <w:p w:rsidR="00563206" w:rsidRPr="00CE30DF" w:rsidRDefault="00563206" w:rsidP="00CE30DF">
      <w:pPr>
        <w:jc w:val="left"/>
        <w:rPr>
          <w:sz w:val="28"/>
          <w:szCs w:val="28"/>
        </w:rPr>
      </w:pPr>
    </w:p>
    <w:sectPr w:rsidR="00563206" w:rsidRPr="00CE30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28" w:rsidRDefault="00EC4328">
      <w:r>
        <w:separator/>
      </w:r>
    </w:p>
  </w:endnote>
  <w:endnote w:type="continuationSeparator" w:id="0">
    <w:p w:rsidR="00EC4328" w:rsidRDefault="00E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C7" w:rsidRDefault="0092412A">
    <w:pPr>
      <w:pStyle w:val="a3"/>
      <w:jc w:val="right"/>
    </w:pPr>
    <w:r>
      <w:rPr>
        <w:rFonts w:hint="eastAsia"/>
        <w:noProof/>
      </w:rPr>
      <w:drawing>
        <wp:inline distT="0" distB="0" distL="114300" distR="114300">
          <wp:extent cx="1123950" cy="285750"/>
          <wp:effectExtent l="0" t="0" r="0" b="0"/>
          <wp:docPr id="7" name="图片 7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</w:t>
    </w:r>
    <w:r>
      <w:rPr>
        <w:rFonts w:hint="eastAsia"/>
        <w:noProof/>
      </w:rPr>
      <w:drawing>
        <wp:inline distT="0" distB="0" distL="114300" distR="114300">
          <wp:extent cx="1771650" cy="285750"/>
          <wp:effectExtent l="0" t="0" r="0" b="0"/>
          <wp:docPr id="8" name="图片 8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未标题-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28" w:rsidRDefault="00EC4328">
      <w:r>
        <w:separator/>
      </w:r>
    </w:p>
  </w:footnote>
  <w:footnote w:type="continuationSeparator" w:id="0">
    <w:p w:rsidR="00EC4328" w:rsidRDefault="00EC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C7" w:rsidRDefault="0092412A">
    <w:pPr>
      <w:pStyle w:val="a4"/>
      <w:jc w:val="left"/>
    </w:pPr>
    <w:r>
      <w:rPr>
        <w:rFonts w:hint="eastAsia"/>
        <w:noProof/>
      </w:rPr>
      <w:drawing>
        <wp:inline distT="0" distB="0" distL="114300" distR="114300">
          <wp:extent cx="1123950" cy="285750"/>
          <wp:effectExtent l="0" t="0" r="0" b="0"/>
          <wp:docPr id="5" name="图片 5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</w:t>
    </w:r>
    <w:r>
      <w:rPr>
        <w:rFonts w:hint="eastAsia"/>
        <w:sz w:val="22"/>
        <w:szCs w:val="22"/>
      </w:rPr>
      <w:t xml:space="preserve">   </w:t>
    </w:r>
    <w:r>
      <w:rPr>
        <w:rFonts w:hint="eastAsia"/>
        <w:noProof/>
      </w:rPr>
      <w:drawing>
        <wp:inline distT="0" distB="0" distL="114300" distR="114300">
          <wp:extent cx="1771650" cy="285750"/>
          <wp:effectExtent l="0" t="0" r="0" b="0"/>
          <wp:docPr id="6" name="图片 6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未标题-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6B9A"/>
    <w:multiLevelType w:val="hybridMultilevel"/>
    <w:tmpl w:val="6868D71E"/>
    <w:lvl w:ilvl="0" w:tplc="B0809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132D03"/>
    <w:multiLevelType w:val="singleLevel"/>
    <w:tmpl w:val="59132D0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E365A"/>
    <w:rsid w:val="00015489"/>
    <w:rsid w:val="00044092"/>
    <w:rsid w:val="00062739"/>
    <w:rsid w:val="000B2DDA"/>
    <w:rsid w:val="000D28BB"/>
    <w:rsid w:val="00132A79"/>
    <w:rsid w:val="001E6AC3"/>
    <w:rsid w:val="001F51C7"/>
    <w:rsid w:val="002665F8"/>
    <w:rsid w:val="00442BAF"/>
    <w:rsid w:val="00563206"/>
    <w:rsid w:val="006B0397"/>
    <w:rsid w:val="006C54B0"/>
    <w:rsid w:val="00746451"/>
    <w:rsid w:val="007B7BD1"/>
    <w:rsid w:val="0092412A"/>
    <w:rsid w:val="00C415AC"/>
    <w:rsid w:val="00CE30DF"/>
    <w:rsid w:val="00D43903"/>
    <w:rsid w:val="00DC1E69"/>
    <w:rsid w:val="00E40A63"/>
    <w:rsid w:val="00EC4328"/>
    <w:rsid w:val="00ED167E"/>
    <w:rsid w:val="00F135CB"/>
    <w:rsid w:val="00FE7FD0"/>
    <w:rsid w:val="659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89FA1-1981-4395-A2CE-4DB37A9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FE7FD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132A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zk-wzm</dc:creator>
  <cp:lastModifiedBy>dell</cp:lastModifiedBy>
  <cp:revision>21</cp:revision>
  <dcterms:created xsi:type="dcterms:W3CDTF">2016-06-06T05:40:00Z</dcterms:created>
  <dcterms:modified xsi:type="dcterms:W3CDTF">2017-06-07T08:07:00Z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